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179D" w14:textId="77777777" w:rsidR="004F00B3" w:rsidRDefault="0081247F">
      <w:pPr>
        <w:rPr>
          <w:rFonts w:ascii="Times New Roman" w:hAnsi="Times New Roman" w:cs="Times New Roman"/>
          <w:bCs/>
          <w:sz w:val="24"/>
          <w:szCs w:val="24"/>
        </w:rPr>
      </w:pPr>
      <w:r w:rsidRPr="0081247F">
        <w:rPr>
          <w:rFonts w:ascii="Times New Roman" w:hAnsi="Times New Roman" w:cs="Times New Roman"/>
          <w:b/>
          <w:bCs/>
          <w:sz w:val="24"/>
          <w:szCs w:val="24"/>
          <w:lang w:val="en-US"/>
        </w:rPr>
        <w:t>Lecture-13.</w:t>
      </w:r>
      <w:r w:rsidRPr="0081247F">
        <w:rPr>
          <w:rFonts w:ascii="Times New Roman" w:hAnsi="Times New Roman" w:cs="Times New Roman"/>
          <w:bCs/>
          <w:sz w:val="24"/>
          <w:szCs w:val="24"/>
          <w:lang w:val="en-US"/>
        </w:rPr>
        <w:t xml:space="preserve"> </w:t>
      </w:r>
      <w:r w:rsidR="002C2176" w:rsidRPr="0081247F">
        <w:rPr>
          <w:rFonts w:ascii="Times New Roman" w:hAnsi="Times New Roman" w:cs="Times New Roman"/>
          <w:bCs/>
          <w:sz w:val="24"/>
          <w:szCs w:val="24"/>
          <w:lang w:val="en-US"/>
        </w:rPr>
        <w:t>The concept and types of incidents</w:t>
      </w:r>
    </w:p>
    <w:p w14:paraId="5EED7873" w14:textId="77777777" w:rsidR="004B2673" w:rsidRDefault="004B2673" w:rsidP="004B2673">
      <w:pPr>
        <w:rPr>
          <w:rFonts w:ascii="Times New Roman" w:hAnsi="Times New Roman" w:cs="Times New Roman"/>
          <w:b/>
          <w:bCs/>
          <w:sz w:val="24"/>
          <w:szCs w:val="24"/>
          <w:lang w:val="ru-KZ"/>
        </w:rPr>
      </w:pPr>
    </w:p>
    <w:p w14:paraId="3F60A788" w14:textId="4366EF0C" w:rsidR="004B2673" w:rsidRPr="004B2673" w:rsidRDefault="004B2673" w:rsidP="004B2673">
      <w:pPr>
        <w:rPr>
          <w:rFonts w:ascii="Times New Roman" w:hAnsi="Times New Roman" w:cs="Times New Roman"/>
          <w:b/>
          <w:bCs/>
          <w:sz w:val="24"/>
          <w:szCs w:val="24"/>
          <w:lang w:val="ru-KZ"/>
        </w:rPr>
      </w:pPr>
      <w:proofErr w:type="spellStart"/>
      <w:r w:rsidRPr="004B2673">
        <w:rPr>
          <w:rFonts w:ascii="Times New Roman" w:hAnsi="Times New Roman" w:cs="Times New Roman"/>
          <w:b/>
          <w:bCs/>
          <w:sz w:val="24"/>
          <w:szCs w:val="24"/>
          <w:lang w:val="ru-KZ"/>
        </w:rPr>
        <w:t>Purpose</w:t>
      </w:r>
      <w:proofErr w:type="spellEnd"/>
      <w:r w:rsidRPr="004B2673">
        <w:rPr>
          <w:rFonts w:ascii="Times New Roman" w:hAnsi="Times New Roman" w:cs="Times New Roman"/>
          <w:b/>
          <w:bCs/>
          <w:sz w:val="24"/>
          <w:szCs w:val="24"/>
          <w:lang w:val="ru-KZ"/>
        </w:rPr>
        <w:t xml:space="preserve"> </w:t>
      </w:r>
      <w:proofErr w:type="spellStart"/>
      <w:r w:rsidRPr="004B2673">
        <w:rPr>
          <w:rFonts w:ascii="Times New Roman" w:hAnsi="Times New Roman" w:cs="Times New Roman"/>
          <w:b/>
          <w:bCs/>
          <w:sz w:val="24"/>
          <w:szCs w:val="24"/>
          <w:lang w:val="ru-KZ"/>
        </w:rPr>
        <w:t>of</w:t>
      </w:r>
      <w:proofErr w:type="spellEnd"/>
      <w:r w:rsidRPr="004B2673">
        <w:rPr>
          <w:rFonts w:ascii="Times New Roman" w:hAnsi="Times New Roman" w:cs="Times New Roman"/>
          <w:b/>
          <w:bCs/>
          <w:sz w:val="24"/>
          <w:szCs w:val="24"/>
          <w:lang w:val="ru-KZ"/>
        </w:rPr>
        <w:t xml:space="preserve"> </w:t>
      </w:r>
      <w:proofErr w:type="spellStart"/>
      <w:r w:rsidRPr="004B2673">
        <w:rPr>
          <w:rFonts w:ascii="Times New Roman" w:hAnsi="Times New Roman" w:cs="Times New Roman"/>
          <w:b/>
          <w:bCs/>
          <w:sz w:val="24"/>
          <w:szCs w:val="24"/>
          <w:lang w:val="ru-KZ"/>
        </w:rPr>
        <w:t>the</w:t>
      </w:r>
      <w:proofErr w:type="spellEnd"/>
      <w:r w:rsidRPr="004B2673">
        <w:rPr>
          <w:rFonts w:ascii="Times New Roman" w:hAnsi="Times New Roman" w:cs="Times New Roman"/>
          <w:b/>
          <w:bCs/>
          <w:sz w:val="24"/>
          <w:szCs w:val="24"/>
          <w:lang w:val="ru-KZ"/>
        </w:rPr>
        <w:t xml:space="preserve"> </w:t>
      </w:r>
      <w:proofErr w:type="spellStart"/>
      <w:r w:rsidRPr="004B2673">
        <w:rPr>
          <w:rFonts w:ascii="Times New Roman" w:hAnsi="Times New Roman" w:cs="Times New Roman"/>
          <w:b/>
          <w:bCs/>
          <w:sz w:val="24"/>
          <w:szCs w:val="24"/>
          <w:lang w:val="ru-KZ"/>
        </w:rPr>
        <w:t>Lecture</w:t>
      </w:r>
      <w:proofErr w:type="spellEnd"/>
    </w:p>
    <w:p w14:paraId="7A07EA97" w14:textId="77777777" w:rsidR="004B2673" w:rsidRPr="004B2673" w:rsidRDefault="004B2673" w:rsidP="004B2673">
      <w:pPr>
        <w:jc w:val="both"/>
        <w:rPr>
          <w:rFonts w:ascii="Times New Roman" w:hAnsi="Times New Roman" w:cs="Times New Roman"/>
          <w:sz w:val="24"/>
          <w:szCs w:val="24"/>
          <w:lang w:val="ru-KZ"/>
        </w:rPr>
      </w:pPr>
      <w:r w:rsidRPr="004B2673">
        <w:rPr>
          <w:rFonts w:ascii="Times New Roman" w:hAnsi="Times New Roman" w:cs="Times New Roman"/>
          <w:sz w:val="24"/>
          <w:szCs w:val="24"/>
          <w:lang w:val="ru-KZ"/>
        </w:rPr>
        <w:t xml:space="preserve">The </w:t>
      </w:r>
      <w:proofErr w:type="spellStart"/>
      <w:r w:rsidRPr="004B2673">
        <w:rPr>
          <w:rFonts w:ascii="Times New Roman" w:hAnsi="Times New Roman" w:cs="Times New Roman"/>
          <w:sz w:val="24"/>
          <w:szCs w:val="24"/>
          <w:lang w:val="ru-KZ"/>
        </w:rPr>
        <w:t>purpose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this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lecture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to</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introduce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students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to</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the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concept</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classification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and</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characteristics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information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security</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incidents</w:t>
      </w:r>
      <w:proofErr w:type="spellEnd"/>
      <w:r w:rsidRPr="004B2673">
        <w:rPr>
          <w:rFonts w:ascii="Times New Roman" w:hAnsi="Times New Roman" w:cs="Times New Roman"/>
          <w:sz w:val="24"/>
          <w:szCs w:val="24"/>
          <w:lang w:val="ru-KZ"/>
        </w:rPr>
        <w:t xml:space="preserve">. The </w:t>
      </w:r>
      <w:proofErr w:type="spellStart"/>
      <w:r w:rsidRPr="004B2673">
        <w:rPr>
          <w:rFonts w:ascii="Times New Roman" w:hAnsi="Times New Roman" w:cs="Times New Roman"/>
          <w:sz w:val="24"/>
          <w:szCs w:val="24"/>
          <w:lang w:val="ru-KZ"/>
        </w:rPr>
        <w:t>lecture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aims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to</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develop</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understanding</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what</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constitutes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incident</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how</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it</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differs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from</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other</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security</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events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what</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types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incidents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can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occur</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and</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how</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organizations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should</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respond</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to</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them</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to</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ensure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the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protection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and</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stability</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information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systems</w:t>
      </w:r>
      <w:proofErr w:type="spellEnd"/>
      <w:r w:rsidRPr="004B2673">
        <w:rPr>
          <w:rFonts w:ascii="Times New Roman" w:hAnsi="Times New Roman" w:cs="Times New Roman"/>
          <w:sz w:val="24"/>
          <w:szCs w:val="24"/>
          <w:lang w:val="ru-KZ"/>
        </w:rPr>
        <w:t>.</w:t>
      </w:r>
    </w:p>
    <w:p w14:paraId="6416FB33" w14:textId="77777777" w:rsidR="004B2673" w:rsidRPr="004B2673" w:rsidRDefault="004B2673">
      <w:pPr>
        <w:rPr>
          <w:rFonts w:ascii="Times New Roman" w:hAnsi="Times New Roman" w:cs="Times New Roman"/>
          <w:sz w:val="24"/>
          <w:szCs w:val="24"/>
          <w:lang w:val="ru-KZ"/>
        </w:rPr>
      </w:pPr>
    </w:p>
    <w:p w14:paraId="48CEAF10" w14:textId="77777777" w:rsidR="0081247F" w:rsidRPr="0081247F" w:rsidRDefault="0081247F" w:rsidP="004B2673">
      <w:pPr>
        <w:spacing w:after="0"/>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Information security incident - individually or serially occurring failures in the operation of the information and communication infrastructure or its individual objects, creating a threat to their proper functioning and (or) conditions for the illegal receipt, copying, distribution, modification, destruction or blocking of EIR.</w:t>
      </w:r>
    </w:p>
    <w:p w14:paraId="3C1EC82A" w14:textId="77777777" w:rsidR="0081247F" w:rsidRPr="0081247F" w:rsidRDefault="0081247F" w:rsidP="004B2673">
      <w:pPr>
        <w:spacing w:after="0"/>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A computer attack is a targeted attempt to implement the threat of unauthorized impact on information, an electronic resource, an information system or gaining access to them using software or software and hardware (or internetworking protocols).</w:t>
      </w:r>
    </w:p>
    <w:p w14:paraId="03F1B473" w14:textId="77777777" w:rsidR="0081247F" w:rsidRPr="0081247F" w:rsidRDefault="0081247F" w:rsidP="004B2673">
      <w:pPr>
        <w:spacing w:after="0"/>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It is important to understand that liability is not always due to the presence of an incident - for example, the creation of a malicious program - a virus, does not in itself entail an incident, but is the basis for liability. On the other hand, not all incidents are considered a completed offense, since the mere fact of only a threat of IS violation without the onset of consequences cannot be the basis for prosecution.</w:t>
      </w:r>
    </w:p>
    <w:p w14:paraId="6AA4544D" w14:textId="77777777" w:rsidR="0081247F" w:rsidRPr="0081247F" w:rsidRDefault="0081247F" w:rsidP="004B2673">
      <w:pPr>
        <w:spacing w:after="0"/>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For training and classification purposes, the following types of incidents are distinguished:</w:t>
      </w:r>
    </w:p>
    <w:p w14:paraId="3D42F47A" w14:textId="77777777" w:rsidR="0081247F" w:rsidRPr="0081247F" w:rsidRDefault="0081247F" w:rsidP="004B2673">
      <w:pPr>
        <w:spacing w:after="0"/>
        <w:ind w:firstLine="567"/>
        <w:rPr>
          <w:rFonts w:ascii="Times New Roman" w:hAnsi="Times New Roman" w:cs="Times New Roman"/>
          <w:sz w:val="24"/>
          <w:szCs w:val="24"/>
          <w:lang w:val="en-US"/>
        </w:rPr>
      </w:pPr>
      <w:r w:rsidRPr="0081247F">
        <w:rPr>
          <w:rFonts w:ascii="Times New Roman" w:hAnsi="Times New Roman" w:cs="Times New Roman"/>
          <w:sz w:val="24"/>
          <w:szCs w:val="24"/>
          <w:lang w:val="en-US"/>
        </w:rPr>
        <w:t>By type of activity, IS incidents are divided into:</w:t>
      </w:r>
    </w:p>
    <w:p w14:paraId="4CA9B261" w14:textId="77777777" w:rsidR="0081247F" w:rsidRPr="0081247F" w:rsidRDefault="0081247F" w:rsidP="004B2673">
      <w:pPr>
        <w:pStyle w:val="a3"/>
        <w:numPr>
          <w:ilvl w:val="0"/>
          <w:numId w:val="3"/>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single</w:t>
      </w:r>
    </w:p>
    <w:p w14:paraId="252D06B6" w14:textId="77777777" w:rsidR="0081247F" w:rsidRPr="0081247F" w:rsidRDefault="0081247F" w:rsidP="004B2673">
      <w:pPr>
        <w:pStyle w:val="a3"/>
        <w:numPr>
          <w:ilvl w:val="0"/>
          <w:numId w:val="3"/>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periodic repetitive (serial)</w:t>
      </w:r>
    </w:p>
    <w:p w14:paraId="4B6734EE" w14:textId="77777777" w:rsidR="0081247F" w:rsidRPr="0081247F" w:rsidRDefault="0081247F" w:rsidP="004B2673">
      <w:pPr>
        <w:pStyle w:val="a3"/>
        <w:numPr>
          <w:ilvl w:val="0"/>
          <w:numId w:val="3"/>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interconnected (set)</w:t>
      </w:r>
    </w:p>
    <w:p w14:paraId="51666CDF" w14:textId="77777777" w:rsidR="0081247F" w:rsidRPr="0081247F" w:rsidRDefault="0081247F" w:rsidP="004B2673">
      <w:pPr>
        <w:pStyle w:val="a3"/>
        <w:numPr>
          <w:ilvl w:val="0"/>
          <w:numId w:val="3"/>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mass</w:t>
      </w:r>
    </w:p>
    <w:p w14:paraId="616B7BC1" w14:textId="77777777" w:rsidR="0081247F" w:rsidRPr="0081247F" w:rsidRDefault="0081247F" w:rsidP="004B2673">
      <w:pPr>
        <w:spacing w:after="0"/>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According to the object of impact, information security incidents are divided into:</w:t>
      </w:r>
    </w:p>
    <w:p w14:paraId="737785A9" w14:textId="77777777" w:rsidR="0081247F" w:rsidRPr="0081247F" w:rsidRDefault="0081247F" w:rsidP="004B2673">
      <w:pPr>
        <w:pStyle w:val="a3"/>
        <w:numPr>
          <w:ilvl w:val="0"/>
          <w:numId w:val="5"/>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directly affecting the entire IS</w:t>
      </w:r>
    </w:p>
    <w:p w14:paraId="4B4F8979" w14:textId="77777777" w:rsidR="0081247F" w:rsidRPr="0081247F" w:rsidRDefault="0081247F" w:rsidP="004B2673">
      <w:pPr>
        <w:pStyle w:val="a3"/>
        <w:numPr>
          <w:ilvl w:val="0"/>
          <w:numId w:val="5"/>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directly affecting individual IS components</w:t>
      </w:r>
    </w:p>
    <w:p w14:paraId="4559C225" w14:textId="77777777" w:rsidR="0081247F" w:rsidRPr="0081247F" w:rsidRDefault="0081247F" w:rsidP="004B2673">
      <w:pPr>
        <w:pStyle w:val="a3"/>
        <w:numPr>
          <w:ilvl w:val="0"/>
          <w:numId w:val="5"/>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affecting auxiliary / third-party ICs</w:t>
      </w:r>
    </w:p>
    <w:p w14:paraId="1F79E175" w14:textId="77777777" w:rsidR="0081247F" w:rsidRPr="0081247F" w:rsidRDefault="0081247F" w:rsidP="004B2673">
      <w:pPr>
        <w:spacing w:after="0"/>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According to the consequences, information security incidents are divided into illegal:</w:t>
      </w:r>
    </w:p>
    <w:p w14:paraId="21CAFB14"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obtaining EIR information</w:t>
      </w:r>
    </w:p>
    <w:p w14:paraId="030F033D"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copying EIR</w:t>
      </w:r>
    </w:p>
    <w:p w14:paraId="71FBEDE2"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distribution of EIR</w:t>
      </w:r>
    </w:p>
    <w:p w14:paraId="68E1F62E"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EIR modifications</w:t>
      </w:r>
    </w:p>
    <w:p w14:paraId="3FAE3607"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destruction of EIR information</w:t>
      </w:r>
    </w:p>
    <w:p w14:paraId="195B72ED" w14:textId="77777777" w:rsidR="0081247F" w:rsidRPr="0081247F" w:rsidRDefault="0081247F" w:rsidP="004B2673">
      <w:pPr>
        <w:pStyle w:val="a3"/>
        <w:numPr>
          <w:ilvl w:val="0"/>
          <w:numId w:val="6"/>
        </w:numPr>
        <w:spacing w:after="0"/>
        <w:rPr>
          <w:rFonts w:ascii="Times New Roman" w:hAnsi="Times New Roman" w:cs="Times New Roman"/>
          <w:sz w:val="24"/>
          <w:szCs w:val="24"/>
        </w:rPr>
      </w:pPr>
      <w:r w:rsidRPr="0081247F">
        <w:rPr>
          <w:rFonts w:ascii="Times New Roman" w:hAnsi="Times New Roman" w:cs="Times New Roman"/>
          <w:sz w:val="24"/>
          <w:szCs w:val="24"/>
        </w:rPr>
        <w:t xml:space="preserve">- EIR </w:t>
      </w:r>
      <w:proofErr w:type="spellStart"/>
      <w:r w:rsidRPr="0081247F">
        <w:rPr>
          <w:rFonts w:ascii="Times New Roman" w:hAnsi="Times New Roman" w:cs="Times New Roman"/>
          <w:sz w:val="24"/>
          <w:szCs w:val="24"/>
        </w:rPr>
        <w:t>blocking</w:t>
      </w:r>
      <w:proofErr w:type="spellEnd"/>
    </w:p>
    <w:p w14:paraId="6454B368" w14:textId="77777777" w:rsidR="002C2176" w:rsidRPr="0081247F" w:rsidRDefault="0081247F" w:rsidP="004B2673">
      <w:pPr>
        <w:spacing w:after="0"/>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Crisis situation in the field of information security - an information security incident or real prerequisites for its occurrence at ICI facilities, which may lead to the impossibility or restriction of the provision of public services, an emergency of a social and (or) man-made nature, or significant negative consequences for defense, security, international relations, economy, certain areas of the economy, infrastructure of the Republic of Kazakhstan or for the life of the population living in the relevant territory;</w:t>
      </w:r>
      <w:r w:rsidR="002C2176" w:rsidRPr="0081247F">
        <w:rPr>
          <w:rFonts w:ascii="Times New Roman" w:hAnsi="Times New Roman" w:cs="Times New Roman"/>
          <w:sz w:val="24"/>
          <w:szCs w:val="24"/>
          <w:lang w:val="en-US"/>
        </w:rPr>
        <w:t xml:space="preserve"> </w:t>
      </w:r>
    </w:p>
    <w:p w14:paraId="2073774C" w14:textId="77777777" w:rsidR="0081247F" w:rsidRPr="0081247F" w:rsidRDefault="0081247F" w:rsidP="004B2673">
      <w:pPr>
        <w:spacing w:after="0"/>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In accordance with the classification established in the Republic of Kazakhstan, the following types of incidents are also distinguished:</w:t>
      </w:r>
    </w:p>
    <w:p w14:paraId="08B46246"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 xml:space="preserve">Denial of Service (DoS, DDoS); - unauthorized access and modification of content; </w:t>
      </w:r>
    </w:p>
    <w:p w14:paraId="0B2ACBBC"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lastRenderedPageBreak/>
        <w:t xml:space="preserve">botnet; </w:t>
      </w:r>
    </w:p>
    <w:p w14:paraId="03D69689"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 xml:space="preserve">virus attack; </w:t>
      </w:r>
    </w:p>
    <w:p w14:paraId="5A59B1D3"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exploitation of vulnerabilities;</w:t>
      </w:r>
    </w:p>
    <w:p w14:paraId="3E07E45D"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 xml:space="preserve">compromise of means of authentication/authorization; </w:t>
      </w:r>
    </w:p>
    <w:p w14:paraId="4FD08F2A" w14:textId="77777777" w:rsidR="0081247F"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 xml:space="preserve">phishing; </w:t>
      </w:r>
    </w:p>
    <w:p w14:paraId="0F110DC3" w14:textId="77777777" w:rsidR="002C2176" w:rsidRPr="0081247F" w:rsidRDefault="0081247F" w:rsidP="004B2673">
      <w:pPr>
        <w:pStyle w:val="a3"/>
        <w:numPr>
          <w:ilvl w:val="0"/>
          <w:numId w:val="6"/>
        </w:num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t>another.</w:t>
      </w:r>
    </w:p>
    <w:p w14:paraId="1C499A9A" w14:textId="77777777" w:rsidR="0081247F" w:rsidRPr="0081247F" w:rsidRDefault="0081247F" w:rsidP="004B2673">
      <w:pPr>
        <w:spacing w:after="0"/>
        <w:ind w:firstLine="567"/>
        <w:jc w:val="both"/>
        <w:rPr>
          <w:rFonts w:ascii="Times New Roman" w:hAnsi="Times New Roman" w:cs="Times New Roman"/>
          <w:i/>
          <w:iCs/>
          <w:sz w:val="24"/>
          <w:szCs w:val="24"/>
          <w:lang w:val="en-US"/>
        </w:rPr>
      </w:pPr>
      <w:r w:rsidRPr="0081247F">
        <w:rPr>
          <w:rFonts w:ascii="Times New Roman" w:hAnsi="Times New Roman" w:cs="Times New Roman"/>
          <w:i/>
          <w:iCs/>
          <w:sz w:val="24"/>
          <w:szCs w:val="24"/>
          <w:lang w:val="en-US"/>
        </w:rPr>
        <w:t>An example of an incident and investigation:</w:t>
      </w:r>
    </w:p>
    <w:p w14:paraId="4EBCD897" w14:textId="77777777" w:rsidR="0081247F" w:rsidRPr="004B2673" w:rsidRDefault="0081247F" w:rsidP="004B2673">
      <w:pPr>
        <w:spacing w:after="0"/>
        <w:ind w:firstLine="567"/>
        <w:jc w:val="both"/>
        <w:rPr>
          <w:rFonts w:ascii="Times New Roman" w:hAnsi="Times New Roman" w:cs="Times New Roman"/>
          <w:i/>
          <w:iCs/>
          <w:sz w:val="24"/>
          <w:szCs w:val="24"/>
          <w:lang w:val="en-US"/>
        </w:rPr>
      </w:pPr>
      <w:r w:rsidRPr="004B2673">
        <w:rPr>
          <w:rFonts w:ascii="Times New Roman" w:hAnsi="Times New Roman" w:cs="Times New Roman"/>
          <w:i/>
          <w:iCs/>
          <w:sz w:val="24"/>
          <w:szCs w:val="24"/>
          <w:lang w:val="en-US"/>
        </w:rPr>
        <w:t>VimpelCom and Sherlock</w:t>
      </w:r>
    </w:p>
    <w:p w14:paraId="3DCE001B" w14:textId="77777777" w:rsidR="002C2176" w:rsidRPr="0081247F" w:rsidRDefault="0081247F" w:rsidP="004B2673">
      <w:pPr>
        <w:spacing w:after="0"/>
        <w:ind w:firstLine="567"/>
        <w:jc w:val="both"/>
        <w:rPr>
          <w:rFonts w:ascii="Times New Roman" w:hAnsi="Times New Roman" w:cs="Times New Roman"/>
          <w:sz w:val="24"/>
          <w:szCs w:val="24"/>
          <w:lang w:val="en-US"/>
        </w:rPr>
      </w:pPr>
      <w:proofErr w:type="gramStart"/>
      <w:r w:rsidRPr="0081247F">
        <w:rPr>
          <w:rFonts w:ascii="Times New Roman" w:hAnsi="Times New Roman" w:cs="Times New Roman"/>
          <w:i/>
          <w:iCs/>
          <w:sz w:val="24"/>
          <w:szCs w:val="24"/>
          <w:lang w:val="en-US"/>
        </w:rPr>
        <w:t>A number of</w:t>
      </w:r>
      <w:proofErr w:type="gramEnd"/>
      <w:r w:rsidRPr="0081247F">
        <w:rPr>
          <w:rFonts w:ascii="Times New Roman" w:hAnsi="Times New Roman" w:cs="Times New Roman"/>
          <w:i/>
          <w:iCs/>
          <w:sz w:val="24"/>
          <w:szCs w:val="24"/>
          <w:lang w:val="en-US"/>
        </w:rPr>
        <w:t xml:space="preserve"> employees (former and current) of the mobile operator </w:t>
      </w:r>
      <w:proofErr w:type="spellStart"/>
      <w:r w:rsidRPr="0081247F">
        <w:rPr>
          <w:rFonts w:ascii="Times New Roman" w:hAnsi="Times New Roman" w:cs="Times New Roman"/>
          <w:i/>
          <w:iCs/>
          <w:sz w:val="24"/>
          <w:szCs w:val="24"/>
          <w:lang w:val="en-US"/>
        </w:rPr>
        <w:t>Vimpelcom</w:t>
      </w:r>
      <w:proofErr w:type="spellEnd"/>
      <w:r w:rsidRPr="0081247F">
        <w:rPr>
          <w:rFonts w:ascii="Times New Roman" w:hAnsi="Times New Roman" w:cs="Times New Roman"/>
          <w:i/>
          <w:iCs/>
          <w:sz w:val="24"/>
          <w:szCs w:val="24"/>
          <w:lang w:val="en-US"/>
        </w:rPr>
        <w:t xml:space="preserve"> organized the sale of information about the details of telephone conversations and other proprietary information about subscribers. To this end, they organized the sherlock.ru website on the Internet. Having discovered this site, VimpelCom employees independently collected evidence of the site's criminal activities and transferred the case to the Ministry of Internal Affairs. Employees of the Ministry of Internal Affairs opened a criminal case and, together with VimpelCom, identified the organizers of this criminal business. And later the main suspect was caught red-handed.</w:t>
      </w:r>
    </w:p>
    <w:p w14:paraId="22E6F130" w14:textId="77777777" w:rsidR="002C2176" w:rsidRPr="0081247F" w:rsidRDefault="0081247F" w:rsidP="004B2673">
      <w:pPr>
        <w:spacing w:after="0"/>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The most important criterion by which the grading of information security incidents is the level of criticality. Depending on the level of criticality of an information security incident, incidents are divided into: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43"/>
        <w:gridCol w:w="5984"/>
      </w:tblGrid>
      <w:tr w:rsidR="002C2176" w:rsidRPr="0081247F" w14:paraId="73D3A711" w14:textId="77777777" w:rsidTr="0081247F">
        <w:trPr>
          <w:trHeight w:val="390"/>
        </w:trPr>
        <w:tc>
          <w:tcPr>
            <w:tcW w:w="3080" w:type="dxa"/>
            <w:gridSpan w:val="2"/>
          </w:tcPr>
          <w:p w14:paraId="10BF8F10" w14:textId="77777777" w:rsidR="002C2176" w:rsidRPr="0081247F" w:rsidRDefault="0081247F" w:rsidP="0081247F">
            <w:pPr>
              <w:jc w:val="center"/>
              <w:rPr>
                <w:rFonts w:ascii="Times New Roman" w:hAnsi="Times New Roman" w:cs="Times New Roman"/>
                <w:b/>
                <w:sz w:val="24"/>
                <w:szCs w:val="24"/>
              </w:rPr>
            </w:pPr>
            <w:proofErr w:type="spellStart"/>
            <w:r w:rsidRPr="0081247F">
              <w:rPr>
                <w:rFonts w:ascii="Times New Roman" w:hAnsi="Times New Roman" w:cs="Times New Roman"/>
                <w:b/>
                <w:sz w:val="24"/>
                <w:szCs w:val="24"/>
              </w:rPr>
              <w:t>Severity</w:t>
            </w:r>
            <w:proofErr w:type="spellEnd"/>
            <w:r w:rsidRPr="0081247F">
              <w:rPr>
                <w:rFonts w:ascii="Times New Roman" w:hAnsi="Times New Roman" w:cs="Times New Roman"/>
                <w:b/>
                <w:sz w:val="24"/>
                <w:szCs w:val="24"/>
              </w:rPr>
              <w:t xml:space="preserve"> </w:t>
            </w:r>
            <w:proofErr w:type="spellStart"/>
            <w:r w:rsidRPr="0081247F">
              <w:rPr>
                <w:rFonts w:ascii="Times New Roman" w:hAnsi="Times New Roman" w:cs="Times New Roman"/>
                <w:b/>
                <w:sz w:val="24"/>
                <w:szCs w:val="24"/>
              </w:rPr>
              <w:t>level</w:t>
            </w:r>
            <w:proofErr w:type="spellEnd"/>
          </w:p>
        </w:tc>
        <w:tc>
          <w:tcPr>
            <w:tcW w:w="5984" w:type="dxa"/>
          </w:tcPr>
          <w:p w14:paraId="1FE01D60" w14:textId="77777777" w:rsidR="002C2176" w:rsidRPr="0081247F" w:rsidRDefault="0081247F" w:rsidP="0081247F">
            <w:pPr>
              <w:jc w:val="center"/>
              <w:rPr>
                <w:rFonts w:ascii="Times New Roman" w:hAnsi="Times New Roman" w:cs="Times New Roman"/>
                <w:b/>
                <w:sz w:val="24"/>
                <w:szCs w:val="24"/>
              </w:rPr>
            </w:pPr>
            <w:r w:rsidRPr="0081247F">
              <w:rPr>
                <w:rFonts w:ascii="Times New Roman" w:hAnsi="Times New Roman" w:cs="Times New Roman"/>
                <w:b/>
                <w:sz w:val="24"/>
                <w:szCs w:val="24"/>
              </w:rPr>
              <w:t>Definition</w:t>
            </w:r>
          </w:p>
        </w:tc>
      </w:tr>
      <w:tr w:rsidR="002C2176" w:rsidRPr="004B2673" w14:paraId="7673AE12" w14:textId="77777777" w:rsidTr="0081247F">
        <w:trPr>
          <w:trHeight w:val="1012"/>
        </w:trPr>
        <w:tc>
          <w:tcPr>
            <w:tcW w:w="1237" w:type="dxa"/>
            <w:vAlign w:val="center"/>
          </w:tcPr>
          <w:p w14:paraId="19BD240D" w14:textId="77777777" w:rsidR="002C2176" w:rsidRPr="0081247F" w:rsidRDefault="0081247F" w:rsidP="0081247F">
            <w:pPr>
              <w:jc w:val="center"/>
              <w:rPr>
                <w:rFonts w:ascii="Times New Roman" w:hAnsi="Times New Roman" w:cs="Times New Roman"/>
                <w:sz w:val="24"/>
                <w:szCs w:val="24"/>
              </w:rPr>
            </w:pPr>
            <w:proofErr w:type="spellStart"/>
            <w:r w:rsidRPr="0081247F">
              <w:rPr>
                <w:rFonts w:ascii="Times New Roman" w:hAnsi="Times New Roman" w:cs="Times New Roman"/>
                <w:sz w:val="24"/>
                <w:szCs w:val="24"/>
              </w:rPr>
              <w:t>Critical</w:t>
            </w:r>
            <w:proofErr w:type="spellEnd"/>
          </w:p>
        </w:tc>
        <w:tc>
          <w:tcPr>
            <w:tcW w:w="1843" w:type="dxa"/>
            <w:vAlign w:val="center"/>
          </w:tcPr>
          <w:p w14:paraId="081CB75B" w14:textId="77777777" w:rsidR="002C2176" w:rsidRPr="0081247F" w:rsidRDefault="0081247F" w:rsidP="0081247F">
            <w:pPr>
              <w:jc w:val="center"/>
              <w:rPr>
                <w:rFonts w:ascii="Times New Roman" w:hAnsi="Times New Roman" w:cs="Times New Roman"/>
                <w:sz w:val="24"/>
                <w:szCs w:val="24"/>
              </w:rPr>
            </w:pPr>
            <w:r w:rsidRPr="0081247F">
              <w:rPr>
                <w:rFonts w:ascii="Times New Roman" w:hAnsi="Times New Roman" w:cs="Times New Roman"/>
                <w:sz w:val="24"/>
                <w:szCs w:val="24"/>
              </w:rPr>
              <w:t>Level 5 (</w:t>
            </w:r>
            <w:proofErr w:type="spellStart"/>
            <w:r w:rsidRPr="0081247F">
              <w:rPr>
                <w:rFonts w:ascii="Times New Roman" w:hAnsi="Times New Roman" w:cs="Times New Roman"/>
                <w:sz w:val="24"/>
                <w:szCs w:val="24"/>
              </w:rPr>
              <w:t>black</w:t>
            </w:r>
            <w:proofErr w:type="spellEnd"/>
            <w:r w:rsidRPr="0081247F">
              <w:rPr>
                <w:rFonts w:ascii="Times New Roman" w:hAnsi="Times New Roman" w:cs="Times New Roman"/>
                <w:sz w:val="24"/>
                <w:szCs w:val="24"/>
              </w:rPr>
              <w:t>)</w:t>
            </w:r>
          </w:p>
        </w:tc>
        <w:tc>
          <w:tcPr>
            <w:tcW w:w="5984" w:type="dxa"/>
          </w:tcPr>
          <w:p w14:paraId="50B2CD1D" w14:textId="77777777" w:rsidR="002C2176" w:rsidRPr="0081247F" w:rsidRDefault="0081247F" w:rsidP="002C2176">
            <w:pPr>
              <w:rPr>
                <w:rFonts w:ascii="Times New Roman" w:hAnsi="Times New Roman" w:cs="Times New Roman"/>
                <w:sz w:val="24"/>
                <w:szCs w:val="24"/>
                <w:lang w:val="en-US"/>
              </w:rPr>
            </w:pPr>
            <w:r w:rsidRPr="0081247F">
              <w:rPr>
                <w:rFonts w:ascii="Times New Roman" w:hAnsi="Times New Roman" w:cs="Times New Roman"/>
                <w:sz w:val="24"/>
                <w:szCs w:val="24"/>
                <w:lang w:val="en-US"/>
              </w:rPr>
              <w:t>Inevitable incidents that will lead to the impossibility of providing services, significant negative consequences for electronic information resources, information systems, telecommunications networks and other informatization objects.</w:t>
            </w:r>
            <w:r w:rsidR="002C2176" w:rsidRPr="0081247F">
              <w:rPr>
                <w:rFonts w:ascii="Times New Roman" w:hAnsi="Times New Roman" w:cs="Times New Roman"/>
                <w:sz w:val="24"/>
                <w:szCs w:val="24"/>
                <w:lang w:val="en-US"/>
              </w:rPr>
              <w:t xml:space="preserve"> </w:t>
            </w:r>
          </w:p>
        </w:tc>
      </w:tr>
      <w:tr w:rsidR="002C2176" w:rsidRPr="004B2673" w14:paraId="45E1F54A" w14:textId="77777777" w:rsidTr="0081247F">
        <w:trPr>
          <w:trHeight w:val="1011"/>
        </w:trPr>
        <w:tc>
          <w:tcPr>
            <w:tcW w:w="1237" w:type="dxa"/>
            <w:vAlign w:val="center"/>
          </w:tcPr>
          <w:p w14:paraId="4EE9CEE4" w14:textId="77777777" w:rsidR="002C2176" w:rsidRPr="0081247F" w:rsidRDefault="0081247F" w:rsidP="0081247F">
            <w:pPr>
              <w:jc w:val="center"/>
              <w:rPr>
                <w:rFonts w:ascii="Times New Roman" w:hAnsi="Times New Roman" w:cs="Times New Roman"/>
                <w:sz w:val="24"/>
                <w:szCs w:val="24"/>
              </w:rPr>
            </w:pPr>
            <w:proofErr w:type="spellStart"/>
            <w:r w:rsidRPr="0081247F">
              <w:rPr>
                <w:rFonts w:ascii="Times New Roman" w:hAnsi="Times New Roman" w:cs="Times New Roman"/>
                <w:sz w:val="24"/>
                <w:szCs w:val="24"/>
              </w:rPr>
              <w:t>Serious</w:t>
            </w:r>
            <w:proofErr w:type="spellEnd"/>
          </w:p>
        </w:tc>
        <w:tc>
          <w:tcPr>
            <w:tcW w:w="1843" w:type="dxa"/>
            <w:vAlign w:val="center"/>
          </w:tcPr>
          <w:p w14:paraId="7AB2DF76" w14:textId="77777777" w:rsidR="002C2176" w:rsidRPr="0081247F" w:rsidRDefault="0081247F" w:rsidP="0081247F">
            <w:pPr>
              <w:jc w:val="center"/>
              <w:rPr>
                <w:rFonts w:ascii="Times New Roman" w:hAnsi="Times New Roman" w:cs="Times New Roman"/>
                <w:sz w:val="24"/>
                <w:szCs w:val="24"/>
              </w:rPr>
            </w:pPr>
            <w:r w:rsidRPr="0081247F">
              <w:rPr>
                <w:rFonts w:ascii="Times New Roman" w:hAnsi="Times New Roman" w:cs="Times New Roman"/>
                <w:sz w:val="24"/>
                <w:szCs w:val="24"/>
              </w:rPr>
              <w:t>Level 4 (</w:t>
            </w:r>
            <w:proofErr w:type="spellStart"/>
            <w:r w:rsidRPr="0081247F">
              <w:rPr>
                <w:rFonts w:ascii="Times New Roman" w:hAnsi="Times New Roman" w:cs="Times New Roman"/>
                <w:sz w:val="24"/>
                <w:szCs w:val="24"/>
              </w:rPr>
              <w:t>red</w:t>
            </w:r>
            <w:proofErr w:type="spellEnd"/>
            <w:r w:rsidRPr="0081247F">
              <w:rPr>
                <w:rFonts w:ascii="Times New Roman" w:hAnsi="Times New Roman" w:cs="Times New Roman"/>
                <w:sz w:val="24"/>
                <w:szCs w:val="24"/>
              </w:rPr>
              <w:t>)</w:t>
            </w:r>
          </w:p>
        </w:tc>
        <w:tc>
          <w:tcPr>
            <w:tcW w:w="5984" w:type="dxa"/>
          </w:tcPr>
          <w:p w14:paraId="3B339B84" w14:textId="77777777" w:rsidR="002C2176" w:rsidRPr="0081247F" w:rsidRDefault="0081247F" w:rsidP="002C2176">
            <w:pPr>
              <w:rPr>
                <w:rFonts w:ascii="Times New Roman" w:hAnsi="Times New Roman" w:cs="Times New Roman"/>
                <w:sz w:val="24"/>
                <w:szCs w:val="24"/>
                <w:lang w:val="en-US"/>
              </w:rPr>
            </w:pPr>
            <w:r w:rsidRPr="0081247F">
              <w:rPr>
                <w:rFonts w:ascii="Times New Roman" w:hAnsi="Times New Roman" w:cs="Times New Roman"/>
                <w:sz w:val="24"/>
                <w:szCs w:val="24"/>
                <w:lang w:val="en-US"/>
              </w:rPr>
              <w:t>Possible incidents that will lead to the impossibility of providing services, significant negative consequences for electronic information resources, information systems, telecommunications networks and other informatization objects.</w:t>
            </w:r>
            <w:r w:rsidR="002C2176" w:rsidRPr="0081247F">
              <w:rPr>
                <w:rFonts w:ascii="Times New Roman" w:hAnsi="Times New Roman" w:cs="Times New Roman"/>
                <w:sz w:val="24"/>
                <w:szCs w:val="24"/>
                <w:lang w:val="en-US"/>
              </w:rPr>
              <w:t xml:space="preserve"> </w:t>
            </w:r>
          </w:p>
        </w:tc>
      </w:tr>
      <w:tr w:rsidR="002C2176" w:rsidRPr="004B2673" w14:paraId="2A3E0B92" w14:textId="77777777" w:rsidTr="0081247F">
        <w:trPr>
          <w:trHeight w:val="1143"/>
        </w:trPr>
        <w:tc>
          <w:tcPr>
            <w:tcW w:w="1237" w:type="dxa"/>
            <w:vAlign w:val="center"/>
          </w:tcPr>
          <w:p w14:paraId="088BE5A9" w14:textId="77777777" w:rsidR="002C2176" w:rsidRPr="0081247F" w:rsidRDefault="0081247F" w:rsidP="0081247F">
            <w:pPr>
              <w:jc w:val="center"/>
              <w:rPr>
                <w:rFonts w:ascii="Times New Roman" w:hAnsi="Times New Roman" w:cs="Times New Roman"/>
                <w:sz w:val="24"/>
                <w:szCs w:val="24"/>
              </w:rPr>
            </w:pPr>
            <w:r w:rsidRPr="0081247F">
              <w:rPr>
                <w:rFonts w:ascii="Times New Roman" w:hAnsi="Times New Roman" w:cs="Times New Roman"/>
                <w:sz w:val="24"/>
                <w:szCs w:val="24"/>
              </w:rPr>
              <w:t>High</w:t>
            </w:r>
          </w:p>
        </w:tc>
        <w:tc>
          <w:tcPr>
            <w:tcW w:w="1843" w:type="dxa"/>
            <w:vAlign w:val="center"/>
          </w:tcPr>
          <w:p w14:paraId="79F64CB2" w14:textId="77777777" w:rsidR="002C2176" w:rsidRPr="0081247F" w:rsidRDefault="0081247F" w:rsidP="0081247F">
            <w:pPr>
              <w:jc w:val="center"/>
              <w:rPr>
                <w:rFonts w:ascii="Times New Roman" w:hAnsi="Times New Roman" w:cs="Times New Roman"/>
                <w:sz w:val="24"/>
                <w:szCs w:val="24"/>
              </w:rPr>
            </w:pPr>
            <w:r w:rsidRPr="0081247F">
              <w:rPr>
                <w:rFonts w:ascii="Times New Roman" w:hAnsi="Times New Roman" w:cs="Times New Roman"/>
                <w:sz w:val="24"/>
                <w:szCs w:val="24"/>
              </w:rPr>
              <w:t>Level 3 (</w:t>
            </w:r>
            <w:proofErr w:type="spellStart"/>
            <w:r w:rsidRPr="0081247F">
              <w:rPr>
                <w:rFonts w:ascii="Times New Roman" w:hAnsi="Times New Roman" w:cs="Times New Roman"/>
                <w:sz w:val="24"/>
                <w:szCs w:val="24"/>
              </w:rPr>
              <w:t>orange</w:t>
            </w:r>
            <w:proofErr w:type="spellEnd"/>
            <w:r w:rsidRPr="0081247F">
              <w:rPr>
                <w:rFonts w:ascii="Times New Roman" w:hAnsi="Times New Roman" w:cs="Times New Roman"/>
                <w:sz w:val="24"/>
                <w:szCs w:val="24"/>
              </w:rPr>
              <w:t>)</w:t>
            </w:r>
          </w:p>
        </w:tc>
        <w:tc>
          <w:tcPr>
            <w:tcW w:w="5984" w:type="dxa"/>
          </w:tcPr>
          <w:p w14:paraId="78E953BA" w14:textId="77777777" w:rsidR="002C2176" w:rsidRPr="0081247F" w:rsidRDefault="0081247F" w:rsidP="002C2176">
            <w:pPr>
              <w:rPr>
                <w:rFonts w:ascii="Times New Roman" w:hAnsi="Times New Roman" w:cs="Times New Roman"/>
                <w:sz w:val="24"/>
                <w:szCs w:val="24"/>
                <w:lang w:val="en-US"/>
              </w:rPr>
            </w:pPr>
            <w:r w:rsidRPr="0081247F">
              <w:rPr>
                <w:rFonts w:ascii="Times New Roman" w:hAnsi="Times New Roman" w:cs="Times New Roman"/>
                <w:sz w:val="24"/>
                <w:szCs w:val="24"/>
                <w:lang w:val="en-US"/>
              </w:rPr>
              <w:t>Possible incidents that will lead to a significant restriction in the provision of services, a significant deterioration in the situation or significant negative consequences for electronic information resources, information systems, telecommunications networks and other informatization objects.</w:t>
            </w:r>
            <w:r w:rsidR="002C2176" w:rsidRPr="0081247F">
              <w:rPr>
                <w:rFonts w:ascii="Times New Roman" w:hAnsi="Times New Roman" w:cs="Times New Roman"/>
                <w:sz w:val="24"/>
                <w:szCs w:val="24"/>
                <w:lang w:val="en-US"/>
              </w:rPr>
              <w:t xml:space="preserve"> </w:t>
            </w:r>
          </w:p>
        </w:tc>
      </w:tr>
      <w:tr w:rsidR="002C2176" w:rsidRPr="004B2673" w14:paraId="08F3A82B" w14:textId="77777777" w:rsidTr="0081247F">
        <w:trPr>
          <w:trHeight w:val="1218"/>
        </w:trPr>
        <w:tc>
          <w:tcPr>
            <w:tcW w:w="1237" w:type="dxa"/>
            <w:vAlign w:val="center"/>
          </w:tcPr>
          <w:p w14:paraId="294EA367" w14:textId="77777777" w:rsidR="002C2176" w:rsidRPr="0081247F" w:rsidRDefault="0081247F" w:rsidP="0081247F">
            <w:pPr>
              <w:jc w:val="center"/>
              <w:rPr>
                <w:rFonts w:ascii="Times New Roman" w:hAnsi="Times New Roman" w:cs="Times New Roman"/>
                <w:sz w:val="24"/>
                <w:szCs w:val="24"/>
              </w:rPr>
            </w:pPr>
            <w:proofErr w:type="spellStart"/>
            <w:r w:rsidRPr="0081247F">
              <w:rPr>
                <w:rFonts w:ascii="Times New Roman" w:hAnsi="Times New Roman" w:cs="Times New Roman"/>
                <w:sz w:val="24"/>
                <w:szCs w:val="24"/>
              </w:rPr>
              <w:t>Average</w:t>
            </w:r>
            <w:proofErr w:type="spellEnd"/>
          </w:p>
        </w:tc>
        <w:tc>
          <w:tcPr>
            <w:tcW w:w="1843" w:type="dxa"/>
            <w:vAlign w:val="center"/>
          </w:tcPr>
          <w:p w14:paraId="48DF6535" w14:textId="77777777" w:rsidR="002C2176" w:rsidRPr="0081247F" w:rsidRDefault="0081247F" w:rsidP="0081247F">
            <w:pPr>
              <w:jc w:val="center"/>
              <w:rPr>
                <w:rFonts w:ascii="Times New Roman" w:hAnsi="Times New Roman" w:cs="Times New Roman"/>
                <w:sz w:val="24"/>
                <w:szCs w:val="24"/>
              </w:rPr>
            </w:pPr>
            <w:r w:rsidRPr="0081247F">
              <w:rPr>
                <w:rFonts w:ascii="Times New Roman" w:hAnsi="Times New Roman" w:cs="Times New Roman"/>
                <w:sz w:val="24"/>
                <w:szCs w:val="24"/>
              </w:rPr>
              <w:t>Level 2 (</w:t>
            </w:r>
            <w:proofErr w:type="spellStart"/>
            <w:r w:rsidRPr="0081247F">
              <w:rPr>
                <w:rFonts w:ascii="Times New Roman" w:hAnsi="Times New Roman" w:cs="Times New Roman"/>
                <w:sz w:val="24"/>
                <w:szCs w:val="24"/>
              </w:rPr>
              <w:t>yellow</w:t>
            </w:r>
            <w:proofErr w:type="spellEnd"/>
            <w:r w:rsidRPr="0081247F">
              <w:rPr>
                <w:rFonts w:ascii="Times New Roman" w:hAnsi="Times New Roman" w:cs="Times New Roman"/>
                <w:sz w:val="24"/>
                <w:szCs w:val="24"/>
              </w:rPr>
              <w:t>)</w:t>
            </w:r>
          </w:p>
        </w:tc>
        <w:tc>
          <w:tcPr>
            <w:tcW w:w="5984" w:type="dxa"/>
          </w:tcPr>
          <w:p w14:paraId="3D3A8456" w14:textId="77777777" w:rsidR="002C2176" w:rsidRPr="0081247F" w:rsidRDefault="0081247F" w:rsidP="002C2176">
            <w:pPr>
              <w:rPr>
                <w:rFonts w:ascii="Times New Roman" w:hAnsi="Times New Roman" w:cs="Times New Roman"/>
                <w:sz w:val="24"/>
                <w:szCs w:val="24"/>
                <w:lang w:val="en-US"/>
              </w:rPr>
            </w:pPr>
            <w:r w:rsidRPr="0081247F">
              <w:rPr>
                <w:rFonts w:ascii="Times New Roman" w:hAnsi="Times New Roman" w:cs="Times New Roman"/>
                <w:sz w:val="24"/>
                <w:szCs w:val="24"/>
                <w:lang w:val="en-US"/>
              </w:rPr>
              <w:t>Probable incidents that will lead to the restriction of the provision of public services, deterioration of the situation or negative consequences for electronic information resources, information systems, telecommunications networks and other informatization objects.</w:t>
            </w:r>
            <w:r w:rsidR="002C2176" w:rsidRPr="0081247F">
              <w:rPr>
                <w:rFonts w:ascii="Times New Roman" w:hAnsi="Times New Roman" w:cs="Times New Roman"/>
                <w:sz w:val="24"/>
                <w:szCs w:val="24"/>
                <w:lang w:val="en-US"/>
              </w:rPr>
              <w:t xml:space="preserve"> </w:t>
            </w:r>
          </w:p>
        </w:tc>
      </w:tr>
      <w:tr w:rsidR="002C2176" w:rsidRPr="0081247F" w14:paraId="325E00C7" w14:textId="77777777" w:rsidTr="0081247F">
        <w:trPr>
          <w:trHeight w:val="390"/>
        </w:trPr>
        <w:tc>
          <w:tcPr>
            <w:tcW w:w="1237" w:type="dxa"/>
            <w:vAlign w:val="center"/>
          </w:tcPr>
          <w:p w14:paraId="068733B2" w14:textId="77777777" w:rsidR="002C2176" w:rsidRPr="0081247F" w:rsidRDefault="0081247F" w:rsidP="0081247F">
            <w:pPr>
              <w:jc w:val="center"/>
              <w:rPr>
                <w:rFonts w:ascii="Times New Roman" w:hAnsi="Times New Roman" w:cs="Times New Roman"/>
                <w:sz w:val="24"/>
                <w:szCs w:val="24"/>
              </w:rPr>
            </w:pPr>
            <w:proofErr w:type="spellStart"/>
            <w:r w:rsidRPr="0081247F">
              <w:rPr>
                <w:rFonts w:ascii="Times New Roman" w:hAnsi="Times New Roman" w:cs="Times New Roman"/>
                <w:sz w:val="24"/>
                <w:szCs w:val="24"/>
              </w:rPr>
              <w:t>Short</w:t>
            </w:r>
            <w:proofErr w:type="spellEnd"/>
          </w:p>
        </w:tc>
        <w:tc>
          <w:tcPr>
            <w:tcW w:w="1843" w:type="dxa"/>
            <w:vAlign w:val="center"/>
          </w:tcPr>
          <w:p w14:paraId="0BD6DE60" w14:textId="77777777" w:rsidR="002C2176" w:rsidRPr="0081247F" w:rsidRDefault="0081247F" w:rsidP="0081247F">
            <w:pPr>
              <w:jc w:val="center"/>
              <w:rPr>
                <w:rFonts w:ascii="Times New Roman" w:hAnsi="Times New Roman" w:cs="Times New Roman"/>
                <w:sz w:val="24"/>
                <w:szCs w:val="24"/>
              </w:rPr>
            </w:pPr>
            <w:r w:rsidRPr="0081247F">
              <w:rPr>
                <w:rFonts w:ascii="Times New Roman" w:hAnsi="Times New Roman" w:cs="Times New Roman"/>
                <w:sz w:val="24"/>
                <w:szCs w:val="24"/>
              </w:rPr>
              <w:t>Level 1 (</w:t>
            </w:r>
            <w:proofErr w:type="spellStart"/>
            <w:r w:rsidRPr="0081247F">
              <w:rPr>
                <w:rFonts w:ascii="Times New Roman" w:hAnsi="Times New Roman" w:cs="Times New Roman"/>
                <w:sz w:val="24"/>
                <w:szCs w:val="24"/>
              </w:rPr>
              <w:t>green</w:t>
            </w:r>
            <w:proofErr w:type="spellEnd"/>
            <w:r w:rsidRPr="0081247F">
              <w:rPr>
                <w:rFonts w:ascii="Times New Roman" w:hAnsi="Times New Roman" w:cs="Times New Roman"/>
                <w:sz w:val="24"/>
                <w:szCs w:val="24"/>
              </w:rPr>
              <w:t>)</w:t>
            </w:r>
          </w:p>
        </w:tc>
        <w:tc>
          <w:tcPr>
            <w:tcW w:w="5984" w:type="dxa"/>
          </w:tcPr>
          <w:p w14:paraId="4D1DD0E1" w14:textId="77777777" w:rsidR="0081247F" w:rsidRPr="0081247F" w:rsidRDefault="0081247F" w:rsidP="0081247F">
            <w:pPr>
              <w:rPr>
                <w:rFonts w:ascii="Times New Roman" w:hAnsi="Times New Roman" w:cs="Times New Roman"/>
                <w:sz w:val="24"/>
                <w:szCs w:val="24"/>
                <w:lang w:val="en-US"/>
              </w:rPr>
            </w:pPr>
            <w:r w:rsidRPr="0081247F">
              <w:rPr>
                <w:rFonts w:ascii="Times New Roman" w:hAnsi="Times New Roman" w:cs="Times New Roman"/>
                <w:sz w:val="24"/>
                <w:szCs w:val="24"/>
                <w:lang w:val="en-US"/>
              </w:rPr>
              <w:t>Unlikely incidents that will lead to the restriction of the provision of services, deterioration of the situation or minor negative consequences for electronic information resources, information systems, telecommunications networks and other informatization objects.</w:t>
            </w:r>
          </w:p>
          <w:p w14:paraId="0BE336EF" w14:textId="77777777" w:rsidR="0081247F" w:rsidRPr="0081247F" w:rsidRDefault="0081247F" w:rsidP="0081247F">
            <w:pPr>
              <w:spacing w:after="0"/>
              <w:rPr>
                <w:rFonts w:ascii="Times New Roman" w:hAnsi="Times New Roman" w:cs="Times New Roman"/>
                <w:sz w:val="24"/>
                <w:szCs w:val="24"/>
                <w:lang w:val="en-US"/>
              </w:rPr>
            </w:pPr>
            <w:r w:rsidRPr="0081247F">
              <w:rPr>
                <w:rFonts w:ascii="Times New Roman" w:hAnsi="Times New Roman" w:cs="Times New Roman"/>
                <w:sz w:val="24"/>
                <w:szCs w:val="24"/>
                <w:lang w:val="en-US"/>
              </w:rPr>
              <w:lastRenderedPageBreak/>
              <w:t>More information about this source text. For more information, enter the source text:</w:t>
            </w:r>
          </w:p>
          <w:p w14:paraId="26BF3795" w14:textId="77777777" w:rsidR="0081247F" w:rsidRPr="0081247F" w:rsidRDefault="0081247F" w:rsidP="0081247F">
            <w:pPr>
              <w:pStyle w:val="a3"/>
              <w:numPr>
                <w:ilvl w:val="0"/>
                <w:numId w:val="2"/>
              </w:numPr>
              <w:rPr>
                <w:rFonts w:ascii="Times New Roman" w:hAnsi="Times New Roman" w:cs="Times New Roman"/>
                <w:sz w:val="24"/>
                <w:szCs w:val="24"/>
                <w:lang w:val="en-US"/>
              </w:rPr>
            </w:pPr>
            <w:r w:rsidRPr="0081247F">
              <w:rPr>
                <w:rFonts w:ascii="Times New Roman" w:hAnsi="Times New Roman" w:cs="Times New Roman"/>
                <w:sz w:val="24"/>
                <w:szCs w:val="24"/>
                <w:lang w:val="en-US"/>
              </w:rPr>
              <w:t>Post a review</w:t>
            </w:r>
          </w:p>
          <w:p w14:paraId="10C410EB" w14:textId="77777777" w:rsidR="0081247F" w:rsidRPr="0081247F" w:rsidRDefault="0081247F" w:rsidP="0081247F">
            <w:pPr>
              <w:pStyle w:val="a3"/>
              <w:numPr>
                <w:ilvl w:val="0"/>
                <w:numId w:val="2"/>
              </w:numPr>
              <w:rPr>
                <w:rFonts w:ascii="Times New Roman" w:hAnsi="Times New Roman" w:cs="Times New Roman"/>
                <w:sz w:val="24"/>
                <w:szCs w:val="24"/>
                <w:lang w:val="en-US"/>
              </w:rPr>
            </w:pPr>
            <w:r w:rsidRPr="0081247F">
              <w:rPr>
                <w:rFonts w:ascii="Times New Roman" w:hAnsi="Times New Roman" w:cs="Times New Roman"/>
                <w:sz w:val="24"/>
                <w:szCs w:val="24"/>
                <w:lang w:val="en-US"/>
              </w:rPr>
              <w:t>Side panels</w:t>
            </w:r>
          </w:p>
          <w:p w14:paraId="4CC9CD47" w14:textId="77777777" w:rsidR="0081247F" w:rsidRPr="0081247F" w:rsidRDefault="0081247F" w:rsidP="0081247F">
            <w:pPr>
              <w:pStyle w:val="a3"/>
              <w:numPr>
                <w:ilvl w:val="0"/>
                <w:numId w:val="2"/>
              </w:numPr>
              <w:rPr>
                <w:rFonts w:ascii="Times New Roman" w:hAnsi="Times New Roman" w:cs="Times New Roman"/>
                <w:sz w:val="24"/>
                <w:szCs w:val="24"/>
                <w:lang w:val="en-US"/>
              </w:rPr>
            </w:pPr>
            <w:r w:rsidRPr="0081247F">
              <w:rPr>
                <w:rFonts w:ascii="Times New Roman" w:hAnsi="Times New Roman" w:cs="Times New Roman"/>
                <w:sz w:val="24"/>
                <w:szCs w:val="24"/>
                <w:lang w:val="en-US"/>
              </w:rPr>
              <w:t>Story</w:t>
            </w:r>
          </w:p>
          <w:p w14:paraId="74D508B0" w14:textId="77777777" w:rsidR="0081247F" w:rsidRPr="0081247F" w:rsidRDefault="0081247F" w:rsidP="0081247F">
            <w:pPr>
              <w:pStyle w:val="a3"/>
              <w:numPr>
                <w:ilvl w:val="0"/>
                <w:numId w:val="2"/>
              </w:numPr>
              <w:rPr>
                <w:rFonts w:ascii="Times New Roman" w:hAnsi="Times New Roman" w:cs="Times New Roman"/>
                <w:sz w:val="24"/>
                <w:szCs w:val="24"/>
              </w:rPr>
            </w:pPr>
            <w:proofErr w:type="spellStart"/>
            <w:r w:rsidRPr="0081247F">
              <w:rPr>
                <w:rFonts w:ascii="Times New Roman" w:hAnsi="Times New Roman" w:cs="Times New Roman"/>
                <w:sz w:val="24"/>
                <w:szCs w:val="24"/>
              </w:rPr>
              <w:t>Saved</w:t>
            </w:r>
            <w:proofErr w:type="spellEnd"/>
          </w:p>
          <w:p w14:paraId="2BBB375C" w14:textId="77777777" w:rsidR="0081247F" w:rsidRPr="0081247F" w:rsidRDefault="0081247F" w:rsidP="0081247F">
            <w:pPr>
              <w:pStyle w:val="a3"/>
              <w:numPr>
                <w:ilvl w:val="0"/>
                <w:numId w:val="2"/>
              </w:numPr>
              <w:rPr>
                <w:rFonts w:ascii="Times New Roman" w:hAnsi="Times New Roman" w:cs="Times New Roman"/>
                <w:sz w:val="24"/>
                <w:szCs w:val="24"/>
              </w:rPr>
            </w:pPr>
            <w:proofErr w:type="spellStart"/>
            <w:r w:rsidRPr="0081247F">
              <w:rPr>
                <w:rFonts w:ascii="Times New Roman" w:hAnsi="Times New Roman" w:cs="Times New Roman"/>
                <w:sz w:val="24"/>
                <w:szCs w:val="24"/>
              </w:rPr>
              <w:t>Suggest</w:t>
            </w:r>
            <w:proofErr w:type="spellEnd"/>
            <w:r w:rsidRPr="0081247F">
              <w:rPr>
                <w:rFonts w:ascii="Times New Roman" w:hAnsi="Times New Roman" w:cs="Times New Roman"/>
                <w:sz w:val="24"/>
                <w:szCs w:val="24"/>
              </w:rPr>
              <w:t xml:space="preserve"> a </w:t>
            </w:r>
            <w:proofErr w:type="spellStart"/>
            <w:r w:rsidRPr="0081247F">
              <w:rPr>
                <w:rFonts w:ascii="Times New Roman" w:hAnsi="Times New Roman" w:cs="Times New Roman"/>
                <w:sz w:val="24"/>
                <w:szCs w:val="24"/>
              </w:rPr>
              <w:t>translation</w:t>
            </w:r>
            <w:proofErr w:type="spellEnd"/>
          </w:p>
          <w:p w14:paraId="48477BCB" w14:textId="77777777" w:rsidR="002C2176" w:rsidRPr="0081247F" w:rsidRDefault="0081247F" w:rsidP="0081247F">
            <w:pPr>
              <w:pStyle w:val="a3"/>
              <w:numPr>
                <w:ilvl w:val="0"/>
                <w:numId w:val="2"/>
              </w:numPr>
              <w:rPr>
                <w:rFonts w:ascii="Times New Roman" w:hAnsi="Times New Roman" w:cs="Times New Roman"/>
                <w:sz w:val="24"/>
                <w:szCs w:val="24"/>
              </w:rPr>
            </w:pPr>
            <w:proofErr w:type="spellStart"/>
            <w:r w:rsidRPr="0081247F">
              <w:rPr>
                <w:rFonts w:ascii="Times New Roman" w:hAnsi="Times New Roman" w:cs="Times New Roman"/>
                <w:sz w:val="24"/>
                <w:szCs w:val="24"/>
              </w:rPr>
              <w:t>Disable</w:t>
            </w:r>
            <w:proofErr w:type="spellEnd"/>
            <w:r w:rsidRPr="0081247F">
              <w:rPr>
                <w:rFonts w:ascii="Times New Roman" w:hAnsi="Times New Roman" w:cs="Times New Roman"/>
                <w:sz w:val="24"/>
                <w:szCs w:val="24"/>
              </w:rPr>
              <w:t xml:space="preserve"> </w:t>
            </w:r>
            <w:proofErr w:type="spellStart"/>
            <w:r w:rsidRPr="0081247F">
              <w:rPr>
                <w:rFonts w:ascii="Times New Roman" w:hAnsi="Times New Roman" w:cs="Times New Roman"/>
                <w:sz w:val="24"/>
                <w:szCs w:val="24"/>
              </w:rPr>
              <w:t>selected</w:t>
            </w:r>
            <w:proofErr w:type="spellEnd"/>
            <w:r w:rsidRPr="0081247F">
              <w:rPr>
                <w:rFonts w:ascii="Times New Roman" w:hAnsi="Times New Roman" w:cs="Times New Roman"/>
                <w:sz w:val="24"/>
                <w:szCs w:val="24"/>
              </w:rPr>
              <w:t xml:space="preserve"> </w:t>
            </w:r>
            <w:proofErr w:type="spellStart"/>
            <w:r w:rsidRPr="0081247F">
              <w:rPr>
                <w:rFonts w:ascii="Times New Roman" w:hAnsi="Times New Roman" w:cs="Times New Roman"/>
                <w:sz w:val="24"/>
                <w:szCs w:val="24"/>
              </w:rPr>
              <w:t>method</w:t>
            </w:r>
            <w:proofErr w:type="spellEnd"/>
          </w:p>
          <w:p w14:paraId="7964FD80" w14:textId="77777777" w:rsidR="002C2176" w:rsidRPr="0081247F" w:rsidRDefault="002C2176" w:rsidP="002C2176">
            <w:pPr>
              <w:rPr>
                <w:rFonts w:ascii="Times New Roman" w:hAnsi="Times New Roman" w:cs="Times New Roman"/>
                <w:sz w:val="24"/>
                <w:szCs w:val="24"/>
              </w:rPr>
            </w:pPr>
          </w:p>
        </w:tc>
      </w:tr>
      <w:tr w:rsidR="002C2176" w:rsidRPr="004B2673" w14:paraId="6239F5F0" w14:textId="77777777" w:rsidTr="0081247F">
        <w:trPr>
          <w:trHeight w:val="390"/>
        </w:trPr>
        <w:tc>
          <w:tcPr>
            <w:tcW w:w="1237" w:type="dxa"/>
            <w:vAlign w:val="center"/>
          </w:tcPr>
          <w:p w14:paraId="5B508DB6" w14:textId="77777777" w:rsidR="002C2176" w:rsidRPr="0081247F" w:rsidRDefault="0081247F" w:rsidP="0081247F">
            <w:pPr>
              <w:pStyle w:val="Default"/>
              <w:jc w:val="center"/>
            </w:pPr>
            <w:proofErr w:type="spellStart"/>
            <w:r w:rsidRPr="0081247F">
              <w:lastRenderedPageBreak/>
              <w:t>Not</w:t>
            </w:r>
            <w:proofErr w:type="spellEnd"/>
            <w:r w:rsidRPr="0081247F">
              <w:t xml:space="preserve"> </w:t>
            </w:r>
            <w:proofErr w:type="spellStart"/>
            <w:r w:rsidRPr="0081247F">
              <w:t>critical</w:t>
            </w:r>
            <w:proofErr w:type="spellEnd"/>
          </w:p>
        </w:tc>
        <w:tc>
          <w:tcPr>
            <w:tcW w:w="1843" w:type="dxa"/>
            <w:vAlign w:val="center"/>
          </w:tcPr>
          <w:p w14:paraId="3C595A88" w14:textId="77777777" w:rsidR="002C2176" w:rsidRPr="0081247F" w:rsidRDefault="0081247F" w:rsidP="0081247F">
            <w:pPr>
              <w:pStyle w:val="Default"/>
              <w:jc w:val="center"/>
            </w:pPr>
            <w:r w:rsidRPr="0081247F">
              <w:t>Level 0 (</w:t>
            </w:r>
            <w:proofErr w:type="spellStart"/>
            <w:r w:rsidRPr="0081247F">
              <w:t>white</w:t>
            </w:r>
            <w:proofErr w:type="spellEnd"/>
            <w:r w:rsidRPr="0081247F">
              <w:t>)</w:t>
            </w:r>
          </w:p>
        </w:tc>
        <w:tc>
          <w:tcPr>
            <w:tcW w:w="5984" w:type="dxa"/>
          </w:tcPr>
          <w:p w14:paraId="4AF2DDF6" w14:textId="77777777" w:rsidR="002C2176" w:rsidRPr="0081247F" w:rsidRDefault="0081247F" w:rsidP="002C2176">
            <w:pPr>
              <w:pStyle w:val="Default"/>
              <w:rPr>
                <w:lang w:val="en-US"/>
              </w:rPr>
            </w:pPr>
            <w:r w:rsidRPr="0081247F">
              <w:rPr>
                <w:lang w:val="en-US"/>
              </w:rPr>
              <w:t>Minor incidents that do not affect electronic information resources, information systems, telecommunications networks and other informatization objects.</w:t>
            </w:r>
            <w:r w:rsidR="002C2176" w:rsidRPr="0081247F">
              <w:rPr>
                <w:lang w:val="en-US"/>
              </w:rPr>
              <w:t xml:space="preserve"> </w:t>
            </w:r>
          </w:p>
        </w:tc>
      </w:tr>
    </w:tbl>
    <w:p w14:paraId="649CF4A4" w14:textId="77777777" w:rsidR="002C2176" w:rsidRPr="0081247F" w:rsidRDefault="002C2176">
      <w:pPr>
        <w:rPr>
          <w:rFonts w:ascii="Times New Roman" w:hAnsi="Times New Roman" w:cs="Times New Roman"/>
          <w:sz w:val="24"/>
          <w:szCs w:val="24"/>
          <w:lang w:val="en-US"/>
        </w:rPr>
      </w:pPr>
    </w:p>
    <w:p w14:paraId="74622C77" w14:textId="77777777" w:rsidR="002C2176" w:rsidRPr="0081247F" w:rsidRDefault="0081247F" w:rsidP="0081247F">
      <w:pPr>
        <w:ind w:firstLine="567"/>
        <w:jc w:val="both"/>
        <w:rPr>
          <w:rFonts w:ascii="Times New Roman" w:hAnsi="Times New Roman" w:cs="Times New Roman"/>
          <w:sz w:val="24"/>
          <w:szCs w:val="24"/>
          <w:lang w:val="en-US"/>
        </w:rPr>
      </w:pPr>
      <w:r w:rsidRPr="0081247F">
        <w:rPr>
          <w:rFonts w:ascii="Times New Roman" w:hAnsi="Times New Roman" w:cs="Times New Roman"/>
          <w:sz w:val="24"/>
          <w:szCs w:val="24"/>
          <w:lang w:val="en-US"/>
        </w:rPr>
        <w:t>It is obvious that the very fact of identifying an incident without a reaction to it and an investigation calls into question the possibility of bringing the perpetrators to the appropriate type of responsibility.</w:t>
      </w:r>
    </w:p>
    <w:p w14:paraId="7550B8DA" w14:textId="77777777" w:rsidR="002C2176" w:rsidRPr="0081247F" w:rsidRDefault="002C2176">
      <w:pPr>
        <w:rPr>
          <w:rFonts w:ascii="Times New Roman" w:hAnsi="Times New Roman" w:cs="Times New Roman"/>
          <w:sz w:val="24"/>
          <w:szCs w:val="24"/>
          <w:lang w:val="en-US"/>
        </w:rPr>
      </w:pPr>
    </w:p>
    <w:p w14:paraId="3D4B5A95" w14:textId="77777777" w:rsidR="004B2673" w:rsidRPr="004B2673" w:rsidRDefault="004B2673" w:rsidP="004B2673">
      <w:pPr>
        <w:rPr>
          <w:rFonts w:ascii="Times New Roman" w:hAnsi="Times New Roman" w:cs="Times New Roman"/>
          <w:b/>
          <w:bCs/>
          <w:sz w:val="24"/>
          <w:szCs w:val="24"/>
          <w:lang w:val="ru-KZ"/>
        </w:rPr>
      </w:pPr>
      <w:r w:rsidRPr="004B2673">
        <w:rPr>
          <w:rFonts w:ascii="Times New Roman" w:hAnsi="Times New Roman" w:cs="Times New Roman"/>
          <w:b/>
          <w:bCs/>
          <w:sz w:val="24"/>
          <w:szCs w:val="24"/>
          <w:lang w:val="ru-KZ"/>
        </w:rPr>
        <w:t xml:space="preserve">Control </w:t>
      </w:r>
      <w:proofErr w:type="spellStart"/>
      <w:r w:rsidRPr="004B2673">
        <w:rPr>
          <w:rFonts w:ascii="Times New Roman" w:hAnsi="Times New Roman" w:cs="Times New Roman"/>
          <w:b/>
          <w:bCs/>
          <w:sz w:val="24"/>
          <w:szCs w:val="24"/>
          <w:lang w:val="ru-KZ"/>
        </w:rPr>
        <w:t>Questions</w:t>
      </w:r>
      <w:proofErr w:type="spellEnd"/>
    </w:p>
    <w:p w14:paraId="0EDED03C" w14:textId="77777777" w:rsidR="004B2673" w:rsidRPr="004B2673" w:rsidRDefault="004B2673" w:rsidP="004B2673">
      <w:pPr>
        <w:numPr>
          <w:ilvl w:val="0"/>
          <w:numId w:val="8"/>
        </w:numPr>
        <w:rPr>
          <w:rFonts w:ascii="Times New Roman" w:hAnsi="Times New Roman" w:cs="Times New Roman"/>
          <w:sz w:val="24"/>
          <w:szCs w:val="24"/>
          <w:lang w:val="ru-KZ"/>
        </w:rPr>
      </w:pPr>
      <w:r w:rsidRPr="004B2673">
        <w:rPr>
          <w:rFonts w:ascii="Times New Roman" w:hAnsi="Times New Roman" w:cs="Times New Roman"/>
          <w:sz w:val="24"/>
          <w:szCs w:val="24"/>
          <w:lang w:val="ru-KZ"/>
        </w:rPr>
        <w:t xml:space="preserve">What </w:t>
      </w:r>
      <w:proofErr w:type="spellStart"/>
      <w:r w:rsidRPr="004B2673">
        <w:rPr>
          <w:rFonts w:ascii="Times New Roman" w:hAnsi="Times New Roman" w:cs="Times New Roman"/>
          <w:sz w:val="24"/>
          <w:szCs w:val="24"/>
          <w:lang w:val="ru-KZ"/>
        </w:rPr>
        <w:t>is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information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security</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incident</w:t>
      </w:r>
      <w:proofErr w:type="spellEnd"/>
      <w:r w:rsidRPr="004B2673">
        <w:rPr>
          <w:rFonts w:ascii="Times New Roman" w:hAnsi="Times New Roman" w:cs="Times New Roman"/>
          <w:sz w:val="24"/>
          <w:szCs w:val="24"/>
          <w:lang w:val="ru-KZ"/>
        </w:rPr>
        <w:t>?</w:t>
      </w:r>
    </w:p>
    <w:p w14:paraId="14E759ED" w14:textId="77777777" w:rsidR="004B2673" w:rsidRPr="004B2673" w:rsidRDefault="004B2673" w:rsidP="004B2673">
      <w:pPr>
        <w:numPr>
          <w:ilvl w:val="0"/>
          <w:numId w:val="8"/>
        </w:numPr>
        <w:rPr>
          <w:rFonts w:ascii="Times New Roman" w:hAnsi="Times New Roman" w:cs="Times New Roman"/>
          <w:sz w:val="24"/>
          <w:szCs w:val="24"/>
          <w:lang w:val="ru-KZ"/>
        </w:rPr>
      </w:pPr>
      <w:proofErr w:type="spellStart"/>
      <w:r w:rsidRPr="004B2673">
        <w:rPr>
          <w:rFonts w:ascii="Times New Roman" w:hAnsi="Times New Roman" w:cs="Times New Roman"/>
          <w:sz w:val="24"/>
          <w:szCs w:val="24"/>
          <w:lang w:val="ru-KZ"/>
        </w:rPr>
        <w:t>How</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does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incident</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differ</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from</w:t>
      </w:r>
      <w:proofErr w:type="spellEnd"/>
      <w:r w:rsidRPr="004B2673">
        <w:rPr>
          <w:rFonts w:ascii="Times New Roman" w:hAnsi="Times New Roman" w:cs="Times New Roman"/>
          <w:sz w:val="24"/>
          <w:szCs w:val="24"/>
          <w:lang w:val="ru-KZ"/>
        </w:rPr>
        <w:t xml:space="preserve"> a </w:t>
      </w:r>
      <w:proofErr w:type="spellStart"/>
      <w:r w:rsidRPr="004B2673">
        <w:rPr>
          <w:rFonts w:ascii="Times New Roman" w:hAnsi="Times New Roman" w:cs="Times New Roman"/>
          <w:sz w:val="24"/>
          <w:szCs w:val="24"/>
          <w:lang w:val="ru-KZ"/>
        </w:rPr>
        <w:t>security</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event</w:t>
      </w:r>
      <w:proofErr w:type="spellEnd"/>
      <w:r w:rsidRPr="004B2673">
        <w:rPr>
          <w:rFonts w:ascii="Times New Roman" w:hAnsi="Times New Roman" w:cs="Times New Roman"/>
          <w:sz w:val="24"/>
          <w:szCs w:val="24"/>
          <w:lang w:val="ru-KZ"/>
        </w:rPr>
        <w:t>?</w:t>
      </w:r>
    </w:p>
    <w:p w14:paraId="0A71A18F" w14:textId="77777777" w:rsidR="004B2673" w:rsidRPr="004B2673" w:rsidRDefault="004B2673" w:rsidP="004B2673">
      <w:pPr>
        <w:numPr>
          <w:ilvl w:val="0"/>
          <w:numId w:val="8"/>
        </w:numPr>
        <w:rPr>
          <w:rFonts w:ascii="Times New Roman" w:hAnsi="Times New Roman" w:cs="Times New Roman"/>
          <w:sz w:val="24"/>
          <w:szCs w:val="24"/>
          <w:lang w:val="ru-KZ"/>
        </w:rPr>
      </w:pPr>
      <w:r w:rsidRPr="004B2673">
        <w:rPr>
          <w:rFonts w:ascii="Times New Roman" w:hAnsi="Times New Roman" w:cs="Times New Roman"/>
          <w:sz w:val="24"/>
          <w:szCs w:val="24"/>
          <w:lang w:val="ru-KZ"/>
        </w:rPr>
        <w:t xml:space="preserve">What </w:t>
      </w:r>
      <w:proofErr w:type="spellStart"/>
      <w:r w:rsidRPr="004B2673">
        <w:rPr>
          <w:rFonts w:ascii="Times New Roman" w:hAnsi="Times New Roman" w:cs="Times New Roman"/>
          <w:sz w:val="24"/>
          <w:szCs w:val="24"/>
          <w:lang w:val="ru-KZ"/>
        </w:rPr>
        <w:t>are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the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main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classification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criteria</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for</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incidents</w:t>
      </w:r>
      <w:proofErr w:type="spellEnd"/>
      <w:r w:rsidRPr="004B2673">
        <w:rPr>
          <w:rFonts w:ascii="Times New Roman" w:hAnsi="Times New Roman" w:cs="Times New Roman"/>
          <w:sz w:val="24"/>
          <w:szCs w:val="24"/>
          <w:lang w:val="ru-KZ"/>
        </w:rPr>
        <w:t>?</w:t>
      </w:r>
    </w:p>
    <w:p w14:paraId="444F90DD" w14:textId="77777777" w:rsidR="004B2673" w:rsidRPr="004B2673" w:rsidRDefault="004B2673" w:rsidP="004B2673">
      <w:pPr>
        <w:numPr>
          <w:ilvl w:val="0"/>
          <w:numId w:val="8"/>
        </w:numPr>
        <w:rPr>
          <w:rFonts w:ascii="Times New Roman" w:hAnsi="Times New Roman" w:cs="Times New Roman"/>
          <w:sz w:val="24"/>
          <w:szCs w:val="24"/>
          <w:lang w:val="ru-KZ"/>
        </w:rPr>
      </w:pPr>
      <w:r w:rsidRPr="004B2673">
        <w:rPr>
          <w:rFonts w:ascii="Times New Roman" w:hAnsi="Times New Roman" w:cs="Times New Roman"/>
          <w:sz w:val="24"/>
          <w:szCs w:val="24"/>
          <w:lang w:val="ru-KZ"/>
        </w:rPr>
        <w:t xml:space="preserve">What </w:t>
      </w:r>
      <w:proofErr w:type="spellStart"/>
      <w:r w:rsidRPr="004B2673">
        <w:rPr>
          <w:rFonts w:ascii="Times New Roman" w:hAnsi="Times New Roman" w:cs="Times New Roman"/>
          <w:sz w:val="24"/>
          <w:szCs w:val="24"/>
          <w:lang w:val="ru-KZ"/>
        </w:rPr>
        <w:t>are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typical</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examples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IS </w:t>
      </w:r>
      <w:proofErr w:type="spellStart"/>
      <w:r w:rsidRPr="004B2673">
        <w:rPr>
          <w:rFonts w:ascii="Times New Roman" w:hAnsi="Times New Roman" w:cs="Times New Roman"/>
          <w:sz w:val="24"/>
          <w:szCs w:val="24"/>
          <w:lang w:val="ru-KZ"/>
        </w:rPr>
        <w:t>incidents</w:t>
      </w:r>
      <w:proofErr w:type="spellEnd"/>
      <w:r w:rsidRPr="004B2673">
        <w:rPr>
          <w:rFonts w:ascii="Times New Roman" w:hAnsi="Times New Roman" w:cs="Times New Roman"/>
          <w:sz w:val="24"/>
          <w:szCs w:val="24"/>
          <w:lang w:val="ru-KZ"/>
        </w:rPr>
        <w:t>?</w:t>
      </w:r>
    </w:p>
    <w:p w14:paraId="3B7544AE" w14:textId="77777777" w:rsidR="004B2673" w:rsidRPr="004B2673" w:rsidRDefault="004B2673" w:rsidP="004B2673">
      <w:pPr>
        <w:numPr>
          <w:ilvl w:val="0"/>
          <w:numId w:val="8"/>
        </w:numPr>
        <w:rPr>
          <w:rFonts w:ascii="Times New Roman" w:hAnsi="Times New Roman" w:cs="Times New Roman"/>
          <w:sz w:val="24"/>
          <w:szCs w:val="24"/>
          <w:lang w:val="ru-KZ"/>
        </w:rPr>
      </w:pPr>
      <w:r w:rsidRPr="004B2673">
        <w:rPr>
          <w:rFonts w:ascii="Times New Roman" w:hAnsi="Times New Roman" w:cs="Times New Roman"/>
          <w:sz w:val="24"/>
          <w:szCs w:val="24"/>
          <w:lang w:val="ru-KZ"/>
        </w:rPr>
        <w:t xml:space="preserve">What </w:t>
      </w:r>
      <w:proofErr w:type="spellStart"/>
      <w:r w:rsidRPr="004B2673">
        <w:rPr>
          <w:rFonts w:ascii="Times New Roman" w:hAnsi="Times New Roman" w:cs="Times New Roman"/>
          <w:sz w:val="24"/>
          <w:szCs w:val="24"/>
          <w:lang w:val="ru-KZ"/>
        </w:rPr>
        <w:t>are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the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main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stages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incident</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response</w:t>
      </w:r>
      <w:proofErr w:type="spellEnd"/>
      <w:r w:rsidRPr="004B2673">
        <w:rPr>
          <w:rFonts w:ascii="Times New Roman" w:hAnsi="Times New Roman" w:cs="Times New Roman"/>
          <w:sz w:val="24"/>
          <w:szCs w:val="24"/>
          <w:lang w:val="ru-KZ"/>
        </w:rPr>
        <w:t>?</w:t>
      </w:r>
    </w:p>
    <w:p w14:paraId="1CD88B40" w14:textId="77777777" w:rsidR="004B2673" w:rsidRPr="004B2673" w:rsidRDefault="004B2673" w:rsidP="004B2673">
      <w:pPr>
        <w:numPr>
          <w:ilvl w:val="0"/>
          <w:numId w:val="8"/>
        </w:numPr>
        <w:rPr>
          <w:rFonts w:ascii="Times New Roman" w:hAnsi="Times New Roman" w:cs="Times New Roman"/>
          <w:sz w:val="24"/>
          <w:szCs w:val="24"/>
          <w:lang w:val="ru-KZ"/>
        </w:rPr>
      </w:pPr>
      <w:r w:rsidRPr="004B2673">
        <w:rPr>
          <w:rFonts w:ascii="Times New Roman" w:hAnsi="Times New Roman" w:cs="Times New Roman"/>
          <w:sz w:val="24"/>
          <w:szCs w:val="24"/>
          <w:lang w:val="ru-KZ"/>
        </w:rPr>
        <w:t xml:space="preserve">What </w:t>
      </w:r>
      <w:proofErr w:type="spellStart"/>
      <w:r w:rsidRPr="004B2673">
        <w:rPr>
          <w:rFonts w:ascii="Times New Roman" w:hAnsi="Times New Roman" w:cs="Times New Roman"/>
          <w:sz w:val="24"/>
          <w:szCs w:val="24"/>
          <w:lang w:val="ru-KZ"/>
        </w:rPr>
        <w:t>principles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underlie</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incident</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management</w:t>
      </w:r>
      <w:proofErr w:type="spellEnd"/>
      <w:r w:rsidRPr="004B2673">
        <w:rPr>
          <w:rFonts w:ascii="Times New Roman" w:hAnsi="Times New Roman" w:cs="Times New Roman"/>
          <w:sz w:val="24"/>
          <w:szCs w:val="24"/>
          <w:lang w:val="ru-KZ"/>
        </w:rPr>
        <w:t>?</w:t>
      </w:r>
    </w:p>
    <w:p w14:paraId="3A62C707" w14:textId="77777777" w:rsidR="004B2673" w:rsidRPr="004B2673" w:rsidRDefault="004B2673" w:rsidP="004B2673">
      <w:pPr>
        <w:numPr>
          <w:ilvl w:val="0"/>
          <w:numId w:val="8"/>
        </w:numPr>
        <w:rPr>
          <w:rFonts w:ascii="Times New Roman" w:hAnsi="Times New Roman" w:cs="Times New Roman"/>
          <w:sz w:val="24"/>
          <w:szCs w:val="24"/>
          <w:lang w:val="ru-KZ"/>
        </w:rPr>
      </w:pPr>
      <w:r w:rsidRPr="004B2673">
        <w:rPr>
          <w:rFonts w:ascii="Times New Roman" w:hAnsi="Times New Roman" w:cs="Times New Roman"/>
          <w:sz w:val="24"/>
          <w:szCs w:val="24"/>
          <w:lang w:val="ru-KZ"/>
        </w:rPr>
        <w:t xml:space="preserve">What </w:t>
      </w:r>
      <w:proofErr w:type="spellStart"/>
      <w:r w:rsidRPr="004B2673">
        <w:rPr>
          <w:rFonts w:ascii="Times New Roman" w:hAnsi="Times New Roman" w:cs="Times New Roman"/>
          <w:sz w:val="24"/>
          <w:szCs w:val="24"/>
          <w:lang w:val="ru-KZ"/>
        </w:rPr>
        <w:t>measures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can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help</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prevent</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incidents</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information</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systems</w:t>
      </w:r>
      <w:proofErr w:type="spellEnd"/>
      <w:r w:rsidRPr="004B2673">
        <w:rPr>
          <w:rFonts w:ascii="Times New Roman" w:hAnsi="Times New Roman" w:cs="Times New Roman"/>
          <w:sz w:val="24"/>
          <w:szCs w:val="24"/>
          <w:lang w:val="ru-KZ"/>
        </w:rPr>
        <w:t>?</w:t>
      </w:r>
    </w:p>
    <w:p w14:paraId="7A7A3AE5" w14:textId="4E523924" w:rsidR="004B2673" w:rsidRPr="004B2673" w:rsidRDefault="004B2673" w:rsidP="004B2673">
      <w:pPr>
        <w:rPr>
          <w:rFonts w:ascii="Times New Roman" w:hAnsi="Times New Roman" w:cs="Times New Roman"/>
          <w:sz w:val="24"/>
          <w:szCs w:val="24"/>
          <w:lang w:val="ru-KZ"/>
        </w:rPr>
      </w:pPr>
    </w:p>
    <w:p w14:paraId="3E325DD9" w14:textId="77777777" w:rsidR="004B2673" w:rsidRPr="004B2673" w:rsidRDefault="004B2673" w:rsidP="004B2673">
      <w:pPr>
        <w:rPr>
          <w:rFonts w:ascii="Times New Roman" w:hAnsi="Times New Roman" w:cs="Times New Roman"/>
          <w:b/>
          <w:bCs/>
          <w:sz w:val="24"/>
          <w:szCs w:val="24"/>
          <w:lang w:val="ru-KZ"/>
        </w:rPr>
      </w:pPr>
      <w:proofErr w:type="spellStart"/>
      <w:r w:rsidRPr="004B2673">
        <w:rPr>
          <w:rFonts w:ascii="Times New Roman" w:hAnsi="Times New Roman" w:cs="Times New Roman"/>
          <w:b/>
          <w:bCs/>
          <w:sz w:val="24"/>
          <w:szCs w:val="24"/>
          <w:lang w:val="ru-KZ"/>
        </w:rPr>
        <w:t>Recommended</w:t>
      </w:r>
      <w:proofErr w:type="spellEnd"/>
      <w:r w:rsidRPr="004B2673">
        <w:rPr>
          <w:rFonts w:ascii="Times New Roman" w:hAnsi="Times New Roman" w:cs="Times New Roman"/>
          <w:b/>
          <w:bCs/>
          <w:sz w:val="24"/>
          <w:szCs w:val="24"/>
          <w:lang w:val="ru-KZ"/>
        </w:rPr>
        <w:t xml:space="preserve"> </w:t>
      </w:r>
      <w:proofErr w:type="spellStart"/>
      <w:r w:rsidRPr="004B2673">
        <w:rPr>
          <w:rFonts w:ascii="Times New Roman" w:hAnsi="Times New Roman" w:cs="Times New Roman"/>
          <w:b/>
          <w:bCs/>
          <w:sz w:val="24"/>
          <w:szCs w:val="24"/>
          <w:lang w:val="ru-KZ"/>
        </w:rPr>
        <w:t>Literature</w:t>
      </w:r>
      <w:proofErr w:type="spellEnd"/>
    </w:p>
    <w:p w14:paraId="2D473502" w14:textId="77777777" w:rsidR="004B2673" w:rsidRPr="004B2673" w:rsidRDefault="004B2673" w:rsidP="004B2673">
      <w:pPr>
        <w:numPr>
          <w:ilvl w:val="0"/>
          <w:numId w:val="9"/>
        </w:numPr>
        <w:rPr>
          <w:rFonts w:ascii="Times New Roman" w:hAnsi="Times New Roman" w:cs="Times New Roman"/>
          <w:sz w:val="24"/>
          <w:szCs w:val="24"/>
          <w:lang w:val="ru-KZ"/>
        </w:rPr>
      </w:pPr>
      <w:r w:rsidRPr="004B2673">
        <w:rPr>
          <w:rFonts w:ascii="Times New Roman" w:hAnsi="Times New Roman" w:cs="Times New Roman"/>
          <w:sz w:val="24"/>
          <w:szCs w:val="24"/>
          <w:lang w:val="ru-KZ"/>
        </w:rPr>
        <w:t xml:space="preserve">ISO/IEC 27035:2016. </w:t>
      </w:r>
      <w:r w:rsidRPr="004B2673">
        <w:rPr>
          <w:rFonts w:ascii="Times New Roman" w:hAnsi="Times New Roman" w:cs="Times New Roman"/>
          <w:i/>
          <w:iCs/>
          <w:sz w:val="24"/>
          <w:szCs w:val="24"/>
          <w:lang w:val="ru-KZ"/>
        </w:rPr>
        <w:t xml:space="preserve">Information Security </w:t>
      </w:r>
      <w:proofErr w:type="spellStart"/>
      <w:r w:rsidRPr="004B2673">
        <w:rPr>
          <w:rFonts w:ascii="Times New Roman" w:hAnsi="Times New Roman" w:cs="Times New Roman"/>
          <w:i/>
          <w:iCs/>
          <w:sz w:val="24"/>
          <w:szCs w:val="24"/>
          <w:lang w:val="ru-KZ"/>
        </w:rPr>
        <w:t>Incident</w:t>
      </w:r>
      <w:proofErr w:type="spellEnd"/>
      <w:r w:rsidRPr="004B2673">
        <w:rPr>
          <w:rFonts w:ascii="Times New Roman" w:hAnsi="Times New Roman" w:cs="Times New Roman"/>
          <w:i/>
          <w:iCs/>
          <w:sz w:val="24"/>
          <w:szCs w:val="24"/>
          <w:lang w:val="ru-KZ"/>
        </w:rPr>
        <w:t xml:space="preserve"> Management.</w:t>
      </w:r>
    </w:p>
    <w:p w14:paraId="1FC96C23" w14:textId="77777777" w:rsidR="004B2673" w:rsidRPr="004B2673" w:rsidRDefault="004B2673" w:rsidP="004B2673">
      <w:pPr>
        <w:numPr>
          <w:ilvl w:val="0"/>
          <w:numId w:val="9"/>
        </w:numPr>
        <w:rPr>
          <w:rFonts w:ascii="Times New Roman" w:hAnsi="Times New Roman" w:cs="Times New Roman"/>
          <w:sz w:val="24"/>
          <w:szCs w:val="24"/>
          <w:lang w:val="ru-KZ"/>
        </w:rPr>
      </w:pPr>
      <w:proofErr w:type="spellStart"/>
      <w:r w:rsidRPr="004B2673">
        <w:rPr>
          <w:rFonts w:ascii="Times New Roman" w:hAnsi="Times New Roman" w:cs="Times New Roman"/>
          <w:sz w:val="24"/>
          <w:szCs w:val="24"/>
          <w:lang w:val="ru-KZ"/>
        </w:rPr>
        <w:t>Tipton</w:t>
      </w:r>
      <w:proofErr w:type="spellEnd"/>
      <w:r w:rsidRPr="004B2673">
        <w:rPr>
          <w:rFonts w:ascii="Times New Roman" w:hAnsi="Times New Roman" w:cs="Times New Roman"/>
          <w:sz w:val="24"/>
          <w:szCs w:val="24"/>
          <w:lang w:val="ru-KZ"/>
        </w:rPr>
        <w:t xml:space="preserve">, H. F., &amp; </w:t>
      </w:r>
      <w:proofErr w:type="spellStart"/>
      <w:r w:rsidRPr="004B2673">
        <w:rPr>
          <w:rFonts w:ascii="Times New Roman" w:hAnsi="Times New Roman" w:cs="Times New Roman"/>
          <w:sz w:val="24"/>
          <w:szCs w:val="24"/>
          <w:lang w:val="ru-KZ"/>
        </w:rPr>
        <w:t>Krause</w:t>
      </w:r>
      <w:proofErr w:type="spellEnd"/>
      <w:r w:rsidRPr="004B2673">
        <w:rPr>
          <w:rFonts w:ascii="Times New Roman" w:hAnsi="Times New Roman" w:cs="Times New Roman"/>
          <w:sz w:val="24"/>
          <w:szCs w:val="24"/>
          <w:lang w:val="ru-KZ"/>
        </w:rPr>
        <w:t xml:space="preserve">, M. (2019). </w:t>
      </w:r>
      <w:r w:rsidRPr="004B2673">
        <w:rPr>
          <w:rFonts w:ascii="Times New Roman" w:hAnsi="Times New Roman" w:cs="Times New Roman"/>
          <w:i/>
          <w:iCs/>
          <w:sz w:val="24"/>
          <w:szCs w:val="24"/>
          <w:lang w:val="ru-KZ"/>
        </w:rPr>
        <w:t xml:space="preserve">Information Security Management </w:t>
      </w:r>
      <w:proofErr w:type="spellStart"/>
      <w:r w:rsidRPr="004B2673">
        <w:rPr>
          <w:rFonts w:ascii="Times New Roman" w:hAnsi="Times New Roman" w:cs="Times New Roman"/>
          <w:i/>
          <w:iCs/>
          <w:sz w:val="24"/>
          <w:szCs w:val="24"/>
          <w:lang w:val="ru-KZ"/>
        </w:rPr>
        <w:t>Handbook</w:t>
      </w:r>
      <w:proofErr w:type="spellEnd"/>
      <w:r w:rsidRPr="004B2673">
        <w:rPr>
          <w:rFonts w:ascii="Times New Roman" w:hAnsi="Times New Roman" w:cs="Times New Roman"/>
          <w:i/>
          <w:iCs/>
          <w:sz w:val="24"/>
          <w:szCs w:val="24"/>
          <w:lang w:val="ru-KZ"/>
        </w:rPr>
        <w:t>.</w:t>
      </w:r>
      <w:r w:rsidRPr="004B2673">
        <w:rPr>
          <w:rFonts w:ascii="Times New Roman" w:hAnsi="Times New Roman" w:cs="Times New Roman"/>
          <w:sz w:val="24"/>
          <w:szCs w:val="24"/>
          <w:lang w:val="ru-KZ"/>
        </w:rPr>
        <w:t xml:space="preserve"> CRC Press.</w:t>
      </w:r>
    </w:p>
    <w:p w14:paraId="0D464F76" w14:textId="77777777" w:rsidR="004B2673" w:rsidRPr="004B2673" w:rsidRDefault="004B2673" w:rsidP="004B2673">
      <w:pPr>
        <w:numPr>
          <w:ilvl w:val="0"/>
          <w:numId w:val="9"/>
        </w:numPr>
        <w:rPr>
          <w:rFonts w:ascii="Times New Roman" w:hAnsi="Times New Roman" w:cs="Times New Roman"/>
          <w:sz w:val="24"/>
          <w:szCs w:val="24"/>
          <w:lang w:val="ru-KZ"/>
        </w:rPr>
      </w:pPr>
      <w:proofErr w:type="spellStart"/>
      <w:r w:rsidRPr="004B2673">
        <w:rPr>
          <w:rFonts w:ascii="Times New Roman" w:hAnsi="Times New Roman" w:cs="Times New Roman"/>
          <w:sz w:val="24"/>
          <w:szCs w:val="24"/>
          <w:lang w:val="ru-KZ"/>
        </w:rPr>
        <w:t>Peltier</w:t>
      </w:r>
      <w:proofErr w:type="spellEnd"/>
      <w:r w:rsidRPr="004B2673">
        <w:rPr>
          <w:rFonts w:ascii="Times New Roman" w:hAnsi="Times New Roman" w:cs="Times New Roman"/>
          <w:sz w:val="24"/>
          <w:szCs w:val="24"/>
          <w:lang w:val="ru-KZ"/>
        </w:rPr>
        <w:t xml:space="preserve">, T. R. (2016). </w:t>
      </w:r>
      <w:r w:rsidRPr="004B2673">
        <w:rPr>
          <w:rFonts w:ascii="Times New Roman" w:hAnsi="Times New Roman" w:cs="Times New Roman"/>
          <w:i/>
          <w:iCs/>
          <w:sz w:val="24"/>
          <w:szCs w:val="24"/>
          <w:lang w:val="ru-KZ"/>
        </w:rPr>
        <w:t xml:space="preserve">Information Security </w:t>
      </w:r>
      <w:proofErr w:type="spellStart"/>
      <w:r w:rsidRPr="004B2673">
        <w:rPr>
          <w:rFonts w:ascii="Times New Roman" w:hAnsi="Times New Roman" w:cs="Times New Roman"/>
          <w:i/>
          <w:iCs/>
          <w:sz w:val="24"/>
          <w:szCs w:val="24"/>
          <w:lang w:val="ru-KZ"/>
        </w:rPr>
        <w:t>Policies</w:t>
      </w:r>
      <w:proofErr w:type="spellEnd"/>
      <w:r w:rsidRPr="004B2673">
        <w:rPr>
          <w:rFonts w:ascii="Times New Roman" w:hAnsi="Times New Roman" w:cs="Times New Roman"/>
          <w:i/>
          <w:iCs/>
          <w:sz w:val="24"/>
          <w:szCs w:val="24"/>
          <w:lang w:val="ru-KZ"/>
        </w:rPr>
        <w:t xml:space="preserve">, </w:t>
      </w:r>
      <w:proofErr w:type="spellStart"/>
      <w:r w:rsidRPr="004B2673">
        <w:rPr>
          <w:rFonts w:ascii="Times New Roman" w:hAnsi="Times New Roman" w:cs="Times New Roman"/>
          <w:i/>
          <w:iCs/>
          <w:sz w:val="24"/>
          <w:szCs w:val="24"/>
          <w:lang w:val="ru-KZ"/>
        </w:rPr>
        <w:t>Procedures</w:t>
      </w:r>
      <w:proofErr w:type="spellEnd"/>
      <w:r w:rsidRPr="004B2673">
        <w:rPr>
          <w:rFonts w:ascii="Times New Roman" w:hAnsi="Times New Roman" w:cs="Times New Roman"/>
          <w:i/>
          <w:iCs/>
          <w:sz w:val="24"/>
          <w:szCs w:val="24"/>
          <w:lang w:val="ru-KZ"/>
        </w:rPr>
        <w:t xml:space="preserve">, </w:t>
      </w:r>
      <w:proofErr w:type="spellStart"/>
      <w:r w:rsidRPr="004B2673">
        <w:rPr>
          <w:rFonts w:ascii="Times New Roman" w:hAnsi="Times New Roman" w:cs="Times New Roman"/>
          <w:i/>
          <w:iCs/>
          <w:sz w:val="24"/>
          <w:szCs w:val="24"/>
          <w:lang w:val="ru-KZ"/>
        </w:rPr>
        <w:t>and</w:t>
      </w:r>
      <w:proofErr w:type="spellEnd"/>
      <w:r w:rsidRPr="004B2673">
        <w:rPr>
          <w:rFonts w:ascii="Times New Roman" w:hAnsi="Times New Roman" w:cs="Times New Roman"/>
          <w:i/>
          <w:iCs/>
          <w:sz w:val="24"/>
          <w:szCs w:val="24"/>
          <w:lang w:val="ru-KZ"/>
        </w:rPr>
        <w:t xml:space="preserve"> Standards.</w:t>
      </w:r>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Auerbach</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Publications</w:t>
      </w:r>
      <w:proofErr w:type="spellEnd"/>
      <w:r w:rsidRPr="004B2673">
        <w:rPr>
          <w:rFonts w:ascii="Times New Roman" w:hAnsi="Times New Roman" w:cs="Times New Roman"/>
          <w:sz w:val="24"/>
          <w:szCs w:val="24"/>
          <w:lang w:val="ru-KZ"/>
        </w:rPr>
        <w:t>.</w:t>
      </w:r>
    </w:p>
    <w:p w14:paraId="5D63260D" w14:textId="77777777" w:rsidR="004B2673" w:rsidRPr="004B2673" w:rsidRDefault="004B2673" w:rsidP="004B2673">
      <w:pPr>
        <w:numPr>
          <w:ilvl w:val="0"/>
          <w:numId w:val="9"/>
        </w:numPr>
        <w:rPr>
          <w:rFonts w:ascii="Times New Roman" w:hAnsi="Times New Roman" w:cs="Times New Roman"/>
          <w:sz w:val="24"/>
          <w:szCs w:val="24"/>
          <w:lang w:val="ru-KZ"/>
        </w:rPr>
      </w:pPr>
      <w:proofErr w:type="spellStart"/>
      <w:r w:rsidRPr="004B2673">
        <w:rPr>
          <w:rFonts w:ascii="Times New Roman" w:hAnsi="Times New Roman" w:cs="Times New Roman"/>
          <w:sz w:val="24"/>
          <w:szCs w:val="24"/>
          <w:lang w:val="ru-KZ"/>
        </w:rPr>
        <w:t>Solove</w:t>
      </w:r>
      <w:proofErr w:type="spellEnd"/>
      <w:r w:rsidRPr="004B2673">
        <w:rPr>
          <w:rFonts w:ascii="Times New Roman" w:hAnsi="Times New Roman" w:cs="Times New Roman"/>
          <w:sz w:val="24"/>
          <w:szCs w:val="24"/>
          <w:lang w:val="ru-KZ"/>
        </w:rPr>
        <w:t xml:space="preserve">, D. J. (2021). </w:t>
      </w:r>
      <w:proofErr w:type="spellStart"/>
      <w:r w:rsidRPr="004B2673">
        <w:rPr>
          <w:rFonts w:ascii="Times New Roman" w:hAnsi="Times New Roman" w:cs="Times New Roman"/>
          <w:i/>
          <w:iCs/>
          <w:sz w:val="24"/>
          <w:szCs w:val="24"/>
          <w:lang w:val="ru-KZ"/>
        </w:rPr>
        <w:t>Understanding</w:t>
      </w:r>
      <w:proofErr w:type="spellEnd"/>
      <w:r w:rsidRPr="004B2673">
        <w:rPr>
          <w:rFonts w:ascii="Times New Roman" w:hAnsi="Times New Roman" w:cs="Times New Roman"/>
          <w:i/>
          <w:iCs/>
          <w:sz w:val="24"/>
          <w:szCs w:val="24"/>
          <w:lang w:val="ru-KZ"/>
        </w:rPr>
        <w:t xml:space="preserve"> </w:t>
      </w:r>
      <w:proofErr w:type="spellStart"/>
      <w:r w:rsidRPr="004B2673">
        <w:rPr>
          <w:rFonts w:ascii="Times New Roman" w:hAnsi="Times New Roman" w:cs="Times New Roman"/>
          <w:i/>
          <w:iCs/>
          <w:sz w:val="24"/>
          <w:szCs w:val="24"/>
          <w:lang w:val="ru-KZ"/>
        </w:rPr>
        <w:t>Privacy</w:t>
      </w:r>
      <w:proofErr w:type="spellEnd"/>
      <w:r w:rsidRPr="004B2673">
        <w:rPr>
          <w:rFonts w:ascii="Times New Roman" w:hAnsi="Times New Roman" w:cs="Times New Roman"/>
          <w:i/>
          <w:iCs/>
          <w:sz w:val="24"/>
          <w:szCs w:val="24"/>
          <w:lang w:val="ru-KZ"/>
        </w:rPr>
        <w:t xml:space="preserve"> </w:t>
      </w:r>
      <w:proofErr w:type="spellStart"/>
      <w:r w:rsidRPr="004B2673">
        <w:rPr>
          <w:rFonts w:ascii="Times New Roman" w:hAnsi="Times New Roman" w:cs="Times New Roman"/>
          <w:i/>
          <w:iCs/>
          <w:sz w:val="24"/>
          <w:szCs w:val="24"/>
          <w:lang w:val="ru-KZ"/>
        </w:rPr>
        <w:t>and</w:t>
      </w:r>
      <w:proofErr w:type="spellEnd"/>
      <w:r w:rsidRPr="004B2673">
        <w:rPr>
          <w:rFonts w:ascii="Times New Roman" w:hAnsi="Times New Roman" w:cs="Times New Roman"/>
          <w:i/>
          <w:iCs/>
          <w:sz w:val="24"/>
          <w:szCs w:val="24"/>
          <w:lang w:val="ru-KZ"/>
        </w:rPr>
        <w:t xml:space="preserve"> Cyber </w:t>
      </w:r>
      <w:proofErr w:type="spellStart"/>
      <w:r w:rsidRPr="004B2673">
        <w:rPr>
          <w:rFonts w:ascii="Times New Roman" w:hAnsi="Times New Roman" w:cs="Times New Roman"/>
          <w:i/>
          <w:iCs/>
          <w:sz w:val="24"/>
          <w:szCs w:val="24"/>
          <w:lang w:val="ru-KZ"/>
        </w:rPr>
        <w:t>Law</w:t>
      </w:r>
      <w:proofErr w:type="spellEnd"/>
      <w:r w:rsidRPr="004B2673">
        <w:rPr>
          <w:rFonts w:ascii="Times New Roman" w:hAnsi="Times New Roman" w:cs="Times New Roman"/>
          <w:i/>
          <w:iCs/>
          <w:sz w:val="24"/>
          <w:szCs w:val="24"/>
          <w:lang w:val="ru-KZ"/>
        </w:rPr>
        <w:t>.</w:t>
      </w:r>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Aspen</w:t>
      </w:r>
      <w:proofErr w:type="spellEnd"/>
      <w:r w:rsidRPr="004B2673">
        <w:rPr>
          <w:rFonts w:ascii="Times New Roman" w:hAnsi="Times New Roman" w:cs="Times New Roman"/>
          <w:sz w:val="24"/>
          <w:szCs w:val="24"/>
          <w:lang w:val="ru-KZ"/>
        </w:rPr>
        <w:t xml:space="preserve"> Publishing.</w:t>
      </w:r>
    </w:p>
    <w:p w14:paraId="3FB7A5CD" w14:textId="77777777" w:rsidR="004B2673" w:rsidRPr="004B2673" w:rsidRDefault="004B2673" w:rsidP="004B2673">
      <w:pPr>
        <w:numPr>
          <w:ilvl w:val="0"/>
          <w:numId w:val="9"/>
        </w:numPr>
        <w:rPr>
          <w:rFonts w:ascii="Times New Roman" w:hAnsi="Times New Roman" w:cs="Times New Roman"/>
          <w:sz w:val="24"/>
          <w:szCs w:val="24"/>
          <w:lang w:val="ru-KZ"/>
        </w:rPr>
      </w:pPr>
      <w:proofErr w:type="spellStart"/>
      <w:r w:rsidRPr="004B2673">
        <w:rPr>
          <w:rFonts w:ascii="Times New Roman" w:hAnsi="Times New Roman" w:cs="Times New Roman"/>
          <w:sz w:val="24"/>
          <w:szCs w:val="24"/>
          <w:lang w:val="ru-KZ"/>
        </w:rPr>
        <w:t>Law</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the</w:t>
      </w:r>
      <w:proofErr w:type="spellEnd"/>
      <w:r w:rsidRPr="004B2673">
        <w:rPr>
          <w:rFonts w:ascii="Times New Roman" w:hAnsi="Times New Roman" w:cs="Times New Roman"/>
          <w:sz w:val="24"/>
          <w:szCs w:val="24"/>
          <w:lang w:val="ru-KZ"/>
        </w:rPr>
        <w:t xml:space="preserve"> Republic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Kazakhstan “On </w:t>
      </w:r>
      <w:proofErr w:type="spellStart"/>
      <w:r w:rsidRPr="004B2673">
        <w:rPr>
          <w:rFonts w:ascii="Times New Roman" w:hAnsi="Times New Roman" w:cs="Times New Roman"/>
          <w:sz w:val="24"/>
          <w:szCs w:val="24"/>
          <w:lang w:val="ru-KZ"/>
        </w:rPr>
        <w:t>Informatization</w:t>
      </w:r>
      <w:proofErr w:type="spellEnd"/>
      <w:r w:rsidRPr="004B2673">
        <w:rPr>
          <w:rFonts w:ascii="Times New Roman" w:hAnsi="Times New Roman" w:cs="Times New Roman"/>
          <w:sz w:val="24"/>
          <w:szCs w:val="24"/>
          <w:lang w:val="ru-KZ"/>
        </w:rPr>
        <w:t>” (2015).</w:t>
      </w:r>
    </w:p>
    <w:p w14:paraId="03608497" w14:textId="77777777" w:rsidR="004B2673" w:rsidRPr="004B2673" w:rsidRDefault="004B2673" w:rsidP="004B2673">
      <w:pPr>
        <w:numPr>
          <w:ilvl w:val="0"/>
          <w:numId w:val="9"/>
        </w:numPr>
        <w:rPr>
          <w:rFonts w:ascii="Times New Roman" w:hAnsi="Times New Roman" w:cs="Times New Roman"/>
          <w:sz w:val="24"/>
          <w:szCs w:val="24"/>
          <w:lang w:val="ru-KZ"/>
        </w:rPr>
      </w:pPr>
      <w:r w:rsidRPr="004B2673">
        <w:rPr>
          <w:rFonts w:ascii="Times New Roman" w:hAnsi="Times New Roman" w:cs="Times New Roman"/>
          <w:sz w:val="24"/>
          <w:szCs w:val="24"/>
          <w:lang w:val="ru-KZ"/>
        </w:rPr>
        <w:t xml:space="preserve">National </w:t>
      </w:r>
      <w:proofErr w:type="spellStart"/>
      <w:r w:rsidRPr="004B2673">
        <w:rPr>
          <w:rFonts w:ascii="Times New Roman" w:hAnsi="Times New Roman" w:cs="Times New Roman"/>
          <w:sz w:val="24"/>
          <w:szCs w:val="24"/>
          <w:lang w:val="ru-KZ"/>
        </w:rPr>
        <w:t>Cybersecurity</w:t>
      </w:r>
      <w:proofErr w:type="spellEnd"/>
      <w:r w:rsidRPr="004B2673">
        <w:rPr>
          <w:rFonts w:ascii="Times New Roman" w:hAnsi="Times New Roman" w:cs="Times New Roman"/>
          <w:sz w:val="24"/>
          <w:szCs w:val="24"/>
          <w:lang w:val="ru-KZ"/>
        </w:rPr>
        <w:t xml:space="preserve"> Strategy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w:t>
      </w:r>
      <w:proofErr w:type="spellStart"/>
      <w:r w:rsidRPr="004B2673">
        <w:rPr>
          <w:rFonts w:ascii="Times New Roman" w:hAnsi="Times New Roman" w:cs="Times New Roman"/>
          <w:sz w:val="24"/>
          <w:szCs w:val="24"/>
          <w:lang w:val="ru-KZ"/>
        </w:rPr>
        <w:t>the</w:t>
      </w:r>
      <w:proofErr w:type="spellEnd"/>
      <w:r w:rsidRPr="004B2673">
        <w:rPr>
          <w:rFonts w:ascii="Times New Roman" w:hAnsi="Times New Roman" w:cs="Times New Roman"/>
          <w:sz w:val="24"/>
          <w:szCs w:val="24"/>
          <w:lang w:val="ru-KZ"/>
        </w:rPr>
        <w:t xml:space="preserve"> Republic </w:t>
      </w:r>
      <w:proofErr w:type="spellStart"/>
      <w:r w:rsidRPr="004B2673">
        <w:rPr>
          <w:rFonts w:ascii="Times New Roman" w:hAnsi="Times New Roman" w:cs="Times New Roman"/>
          <w:sz w:val="24"/>
          <w:szCs w:val="24"/>
          <w:lang w:val="ru-KZ"/>
        </w:rPr>
        <w:t>of</w:t>
      </w:r>
      <w:proofErr w:type="spellEnd"/>
      <w:r w:rsidRPr="004B2673">
        <w:rPr>
          <w:rFonts w:ascii="Times New Roman" w:hAnsi="Times New Roman" w:cs="Times New Roman"/>
          <w:sz w:val="24"/>
          <w:szCs w:val="24"/>
          <w:lang w:val="ru-KZ"/>
        </w:rPr>
        <w:t xml:space="preserve"> Kazakhstan.</w:t>
      </w:r>
    </w:p>
    <w:p w14:paraId="34D08B7E" w14:textId="77777777" w:rsidR="002C2176" w:rsidRPr="004B2673" w:rsidRDefault="002C2176">
      <w:pPr>
        <w:rPr>
          <w:rFonts w:ascii="Times New Roman" w:hAnsi="Times New Roman" w:cs="Times New Roman"/>
          <w:sz w:val="24"/>
          <w:szCs w:val="24"/>
          <w:lang w:val="ru-KZ"/>
        </w:rPr>
      </w:pPr>
    </w:p>
    <w:p w14:paraId="3F8423D6" w14:textId="77777777" w:rsidR="002C2176" w:rsidRPr="0081247F" w:rsidRDefault="002C2176">
      <w:pPr>
        <w:rPr>
          <w:rFonts w:ascii="Times New Roman" w:hAnsi="Times New Roman" w:cs="Times New Roman"/>
          <w:sz w:val="24"/>
          <w:szCs w:val="24"/>
          <w:lang w:val="en-US"/>
        </w:rPr>
      </w:pPr>
    </w:p>
    <w:p w14:paraId="4B5F9206" w14:textId="77777777" w:rsidR="002C2176" w:rsidRPr="0081247F" w:rsidRDefault="002C2176">
      <w:pPr>
        <w:rPr>
          <w:rFonts w:ascii="Times New Roman" w:hAnsi="Times New Roman" w:cs="Times New Roman"/>
          <w:sz w:val="24"/>
          <w:szCs w:val="24"/>
          <w:lang w:val="en-US"/>
        </w:rPr>
      </w:pPr>
    </w:p>
    <w:p w14:paraId="2C71BC62" w14:textId="77777777" w:rsidR="002C2176" w:rsidRPr="0081247F" w:rsidRDefault="002C2176">
      <w:pPr>
        <w:rPr>
          <w:rFonts w:ascii="Times New Roman" w:hAnsi="Times New Roman" w:cs="Times New Roman"/>
          <w:sz w:val="24"/>
          <w:szCs w:val="24"/>
          <w:lang w:val="en-US"/>
        </w:rPr>
      </w:pPr>
    </w:p>
    <w:p w14:paraId="2254CB07" w14:textId="77777777" w:rsidR="002C2176" w:rsidRPr="0081247F" w:rsidRDefault="002C2176">
      <w:pPr>
        <w:rPr>
          <w:rFonts w:ascii="Times New Roman" w:hAnsi="Times New Roman" w:cs="Times New Roman"/>
          <w:sz w:val="24"/>
          <w:szCs w:val="24"/>
          <w:lang w:val="en-US"/>
        </w:rPr>
      </w:pPr>
    </w:p>
    <w:sectPr w:rsidR="002C2176" w:rsidRPr="00812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01D5"/>
    <w:multiLevelType w:val="multilevel"/>
    <w:tmpl w:val="D36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25CE7"/>
    <w:multiLevelType w:val="hybridMultilevel"/>
    <w:tmpl w:val="CB82E352"/>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53CF0"/>
    <w:multiLevelType w:val="multilevel"/>
    <w:tmpl w:val="258A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C709B"/>
    <w:multiLevelType w:val="hybridMultilevel"/>
    <w:tmpl w:val="79C87082"/>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E7E17"/>
    <w:multiLevelType w:val="hybridMultilevel"/>
    <w:tmpl w:val="FC84E486"/>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FE3849"/>
    <w:multiLevelType w:val="hybridMultilevel"/>
    <w:tmpl w:val="27601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054EE4"/>
    <w:multiLevelType w:val="hybridMultilevel"/>
    <w:tmpl w:val="7D2ED9F8"/>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E83379"/>
    <w:multiLevelType w:val="hybridMultilevel"/>
    <w:tmpl w:val="C9823D88"/>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DE5567"/>
    <w:multiLevelType w:val="hybridMultilevel"/>
    <w:tmpl w:val="0110438E"/>
    <w:lvl w:ilvl="0" w:tplc="536A831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7029260">
    <w:abstractNumId w:val="5"/>
  </w:num>
  <w:num w:numId="2" w16cid:durableId="1167672637">
    <w:abstractNumId w:val="6"/>
  </w:num>
  <w:num w:numId="3" w16cid:durableId="317462174">
    <w:abstractNumId w:val="3"/>
  </w:num>
  <w:num w:numId="4" w16cid:durableId="1578857822">
    <w:abstractNumId w:val="8"/>
  </w:num>
  <w:num w:numId="5" w16cid:durableId="275328252">
    <w:abstractNumId w:val="1"/>
  </w:num>
  <w:num w:numId="6" w16cid:durableId="1347749443">
    <w:abstractNumId w:val="7"/>
  </w:num>
  <w:num w:numId="7" w16cid:durableId="817266329">
    <w:abstractNumId w:val="4"/>
  </w:num>
  <w:num w:numId="8" w16cid:durableId="1364281999">
    <w:abstractNumId w:val="0"/>
  </w:num>
  <w:num w:numId="9" w16cid:durableId="560796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6A"/>
    <w:rsid w:val="0024376A"/>
    <w:rsid w:val="002C2176"/>
    <w:rsid w:val="004B2673"/>
    <w:rsid w:val="004F00B3"/>
    <w:rsid w:val="0081247F"/>
    <w:rsid w:val="00835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16AA"/>
  <w15:chartTrackingRefBased/>
  <w15:docId w15:val="{709F8C38-657A-45F4-BC68-F2525B20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217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12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5782</Characters>
  <Application>Microsoft Office Word</Application>
  <DocSecurity>0</DocSecurity>
  <Lines>48</Lines>
  <Paragraphs>13</Paragraphs>
  <ScaleCrop>false</ScaleCrop>
  <Company>narxoz</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2025-11-12T04:00:00Z</dcterms:created>
  <dcterms:modified xsi:type="dcterms:W3CDTF">2025-11-12T04:00:00Z</dcterms:modified>
</cp:coreProperties>
</file>